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C3" w:rsidRDefault="000D78C3" w:rsidP="000D78C3">
      <w:pPr>
        <w:rPr>
          <w:rFonts w:cs="Arial"/>
          <w:b/>
          <w:sz w:val="22"/>
          <w:szCs w:val="22"/>
        </w:rPr>
      </w:pPr>
    </w:p>
    <w:p w:rsidR="008B088B" w:rsidRDefault="008B088B" w:rsidP="000D78C3">
      <w:pPr>
        <w:rPr>
          <w:rFonts w:cs="Arial"/>
          <w:b/>
          <w:sz w:val="22"/>
          <w:szCs w:val="22"/>
        </w:rPr>
      </w:pPr>
    </w:p>
    <w:p w:rsidR="000D78C3" w:rsidRDefault="000D78C3" w:rsidP="008B088B">
      <w:pPr>
        <w:jc w:val="center"/>
        <w:rPr>
          <w:rFonts w:cs="Arial"/>
          <w:b/>
          <w:sz w:val="22"/>
          <w:szCs w:val="22"/>
        </w:rPr>
      </w:pPr>
    </w:p>
    <w:p w:rsidR="000D78C3" w:rsidRPr="00D80623" w:rsidRDefault="000D78C3" w:rsidP="008B088B">
      <w:pPr>
        <w:jc w:val="center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Sodelovanje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Ministrstva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za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kulturo</w:t>
      </w:r>
      <w:proofErr w:type="spellEnd"/>
      <w:r>
        <w:rPr>
          <w:rFonts w:cs="Arial"/>
          <w:b/>
          <w:sz w:val="22"/>
          <w:szCs w:val="22"/>
        </w:rPr>
        <w:t xml:space="preserve"> </w:t>
      </w:r>
      <w:r w:rsidR="008B088B">
        <w:rPr>
          <w:rFonts w:cs="Arial"/>
          <w:b/>
          <w:sz w:val="22"/>
          <w:szCs w:val="22"/>
        </w:rPr>
        <w:t xml:space="preserve">in </w:t>
      </w:r>
      <w:proofErr w:type="spellStart"/>
      <w:r w:rsidR="008B088B">
        <w:rPr>
          <w:rFonts w:cs="Arial"/>
          <w:b/>
          <w:sz w:val="22"/>
          <w:szCs w:val="22"/>
        </w:rPr>
        <w:t>kulturnih</w:t>
      </w:r>
      <w:proofErr w:type="spellEnd"/>
      <w:r w:rsidR="008B088B">
        <w:rPr>
          <w:rFonts w:cs="Arial"/>
          <w:b/>
          <w:sz w:val="22"/>
          <w:szCs w:val="22"/>
        </w:rPr>
        <w:t xml:space="preserve"> </w:t>
      </w:r>
      <w:proofErr w:type="spellStart"/>
      <w:r w:rsidR="008B088B">
        <w:rPr>
          <w:rFonts w:cs="Arial"/>
          <w:b/>
          <w:sz w:val="22"/>
          <w:szCs w:val="22"/>
        </w:rPr>
        <w:t>ustanov</w:t>
      </w:r>
      <w:proofErr w:type="spellEnd"/>
      <w:r w:rsidR="008B088B">
        <w:rPr>
          <w:rFonts w:cs="Arial"/>
          <w:b/>
          <w:sz w:val="22"/>
          <w:szCs w:val="22"/>
        </w:rPr>
        <w:t xml:space="preserve"> </w:t>
      </w:r>
      <w:proofErr w:type="spellStart"/>
      <w:r w:rsidR="008B088B">
        <w:rPr>
          <w:rFonts w:cs="Arial"/>
          <w:b/>
          <w:sz w:val="22"/>
          <w:szCs w:val="22"/>
        </w:rPr>
        <w:t>iz</w:t>
      </w:r>
      <w:proofErr w:type="spellEnd"/>
      <w:r w:rsidR="008B088B">
        <w:rPr>
          <w:rFonts w:cs="Arial"/>
          <w:b/>
          <w:sz w:val="22"/>
          <w:szCs w:val="22"/>
        </w:rPr>
        <w:t xml:space="preserve"> </w:t>
      </w:r>
      <w:proofErr w:type="spellStart"/>
      <w:r w:rsidR="008B088B">
        <w:rPr>
          <w:rFonts w:cs="Arial"/>
          <w:b/>
          <w:sz w:val="22"/>
          <w:szCs w:val="22"/>
        </w:rPr>
        <w:t>vse</w:t>
      </w:r>
      <w:proofErr w:type="spellEnd"/>
      <w:r w:rsidR="008B088B">
        <w:rPr>
          <w:rFonts w:cs="Arial"/>
          <w:b/>
          <w:sz w:val="22"/>
          <w:szCs w:val="22"/>
        </w:rPr>
        <w:t xml:space="preserve"> </w:t>
      </w:r>
      <w:proofErr w:type="spellStart"/>
      <w:r w:rsidR="008B088B">
        <w:rPr>
          <w:rFonts w:cs="Arial"/>
          <w:b/>
          <w:sz w:val="22"/>
          <w:szCs w:val="22"/>
        </w:rPr>
        <w:t>Slovenije</w:t>
      </w:r>
      <w:proofErr w:type="spellEnd"/>
      <w:r w:rsidR="008B088B"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pri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projektu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Tradicionalni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slovenski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zajtrk</w:t>
      </w:r>
      <w:proofErr w:type="spellEnd"/>
    </w:p>
    <w:p w:rsidR="000D78C3" w:rsidRPr="00D80623" w:rsidRDefault="000D78C3" w:rsidP="000D78C3">
      <w:pPr>
        <w:rPr>
          <w:rFonts w:cs="Arial"/>
          <w:b/>
          <w:sz w:val="22"/>
          <w:szCs w:val="22"/>
        </w:rPr>
      </w:pPr>
    </w:p>
    <w:p w:rsidR="000D78C3" w:rsidRPr="00D80623" w:rsidRDefault="000D78C3" w:rsidP="000D78C3">
      <w:pPr>
        <w:rPr>
          <w:rFonts w:cs="Arial"/>
          <w:sz w:val="22"/>
          <w:szCs w:val="22"/>
        </w:rPr>
      </w:pPr>
    </w:p>
    <w:p w:rsidR="000D78C3" w:rsidRPr="00D80623" w:rsidRDefault="000D78C3" w:rsidP="000D78C3">
      <w:pPr>
        <w:jc w:val="both"/>
        <w:rPr>
          <w:rFonts w:cs="Arial"/>
          <w:sz w:val="22"/>
          <w:szCs w:val="22"/>
        </w:rPr>
      </w:pPr>
      <w:proofErr w:type="spellStart"/>
      <w:r w:rsidRPr="00D80623">
        <w:rPr>
          <w:rFonts w:cs="Arial"/>
          <w:sz w:val="22"/>
          <w:szCs w:val="22"/>
        </w:rPr>
        <w:t>Letos</w:t>
      </w:r>
      <w:proofErr w:type="spellEnd"/>
      <w:r w:rsidRPr="00D80623">
        <w:rPr>
          <w:rFonts w:cs="Arial"/>
          <w:sz w:val="22"/>
          <w:szCs w:val="22"/>
        </w:rPr>
        <w:t xml:space="preserve"> se je </w:t>
      </w:r>
      <w:proofErr w:type="spellStart"/>
      <w:r w:rsidRPr="00D80623">
        <w:rPr>
          <w:rFonts w:cs="Arial"/>
          <w:sz w:val="22"/>
          <w:szCs w:val="22"/>
        </w:rPr>
        <w:t>medre</w:t>
      </w:r>
      <w:r>
        <w:rPr>
          <w:rFonts w:cs="Arial"/>
          <w:sz w:val="22"/>
          <w:szCs w:val="22"/>
        </w:rPr>
        <w:t>sorskemu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nacionalnemu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projektu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Tradicionalni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slovenski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zajtrk</w:t>
      </w:r>
      <w:proofErr w:type="spellEnd"/>
      <w:r w:rsidRPr="00D80623">
        <w:rPr>
          <w:rFonts w:cs="Arial"/>
          <w:sz w:val="22"/>
          <w:szCs w:val="22"/>
        </w:rPr>
        <w:t xml:space="preserve"> (TSZ) </w:t>
      </w:r>
      <w:proofErr w:type="spellStart"/>
      <w:r w:rsidRPr="00D80623">
        <w:rPr>
          <w:rFonts w:cs="Arial"/>
          <w:sz w:val="22"/>
          <w:szCs w:val="22"/>
        </w:rPr>
        <w:t>ob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dnevu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slovenske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hrane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pridružilo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še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Ministrstvo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za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kulturo</w:t>
      </w:r>
      <w:proofErr w:type="spellEnd"/>
      <w:r w:rsidRPr="00D80623">
        <w:rPr>
          <w:rFonts w:cs="Arial"/>
          <w:sz w:val="22"/>
          <w:szCs w:val="22"/>
        </w:rPr>
        <w:t xml:space="preserve">, </w:t>
      </w:r>
      <w:proofErr w:type="spellStart"/>
      <w:r w:rsidRPr="00D80623">
        <w:rPr>
          <w:rFonts w:cs="Arial"/>
          <w:sz w:val="22"/>
          <w:szCs w:val="22"/>
        </w:rPr>
        <w:t>saj</w:t>
      </w:r>
      <w:proofErr w:type="spellEnd"/>
      <w:r w:rsidRPr="00D80623">
        <w:rPr>
          <w:rFonts w:cs="Arial"/>
          <w:sz w:val="22"/>
          <w:szCs w:val="22"/>
        </w:rPr>
        <w:t xml:space="preserve"> so </w:t>
      </w:r>
      <w:proofErr w:type="spellStart"/>
      <w:r w:rsidRPr="00D80623">
        <w:rPr>
          <w:rFonts w:cs="Arial"/>
          <w:sz w:val="22"/>
          <w:szCs w:val="22"/>
        </w:rPr>
        <w:t>prehranjevalne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navade</w:t>
      </w:r>
      <w:proofErr w:type="spellEnd"/>
      <w:r w:rsidRPr="00D80623">
        <w:rPr>
          <w:rFonts w:cs="Arial"/>
          <w:sz w:val="22"/>
          <w:szCs w:val="22"/>
        </w:rPr>
        <w:t xml:space="preserve"> in </w:t>
      </w:r>
      <w:proofErr w:type="spellStart"/>
      <w:r w:rsidRPr="00D80623">
        <w:rPr>
          <w:rFonts w:cs="Arial"/>
          <w:sz w:val="22"/>
          <w:szCs w:val="22"/>
        </w:rPr>
        <w:t>tradicionalna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domača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hrana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gramStart"/>
      <w:r w:rsidRPr="00D80623">
        <w:rPr>
          <w:rFonts w:cs="Arial"/>
          <w:sz w:val="22"/>
          <w:szCs w:val="22"/>
        </w:rPr>
        <w:t>del</w:t>
      </w:r>
      <w:proofErr w:type="gram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naše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kulturne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dediščine</w:t>
      </w:r>
      <w:proofErr w:type="spellEnd"/>
      <w:r w:rsidRPr="00D80623">
        <w:rPr>
          <w:rFonts w:cs="Arial"/>
          <w:sz w:val="22"/>
          <w:szCs w:val="22"/>
        </w:rPr>
        <w:t xml:space="preserve">. </w:t>
      </w:r>
      <w:proofErr w:type="spellStart"/>
      <w:r w:rsidRPr="00D80623">
        <w:rPr>
          <w:rFonts w:cs="Arial"/>
          <w:sz w:val="22"/>
          <w:szCs w:val="22"/>
        </w:rPr>
        <w:t>Tako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bodo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odslej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poleg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gradiv</w:t>
      </w:r>
      <w:proofErr w:type="spellEnd"/>
      <w:r w:rsidRPr="00D80623">
        <w:rPr>
          <w:rFonts w:cs="Arial"/>
          <w:sz w:val="22"/>
          <w:szCs w:val="22"/>
        </w:rPr>
        <w:t xml:space="preserve"> z </w:t>
      </w:r>
      <w:proofErr w:type="spellStart"/>
      <w:r w:rsidRPr="00D80623">
        <w:rPr>
          <w:rFonts w:cs="Arial"/>
          <w:sz w:val="22"/>
          <w:szCs w:val="22"/>
        </w:rPr>
        <w:t>drugih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področij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učiteljem</w:t>
      </w:r>
      <w:proofErr w:type="spellEnd"/>
      <w:r w:rsidRPr="00D80623">
        <w:rPr>
          <w:rFonts w:cs="Arial"/>
          <w:sz w:val="22"/>
          <w:szCs w:val="22"/>
        </w:rPr>
        <w:t xml:space="preserve"> in </w:t>
      </w:r>
      <w:proofErr w:type="spellStart"/>
      <w:r w:rsidRPr="00D80623">
        <w:rPr>
          <w:rFonts w:cs="Arial"/>
          <w:sz w:val="22"/>
          <w:szCs w:val="22"/>
        </w:rPr>
        <w:t>vzgojiteljem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pri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načrtovanju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spremljajočih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vzgojno-izobraževalnih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dejavnosti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D80623">
        <w:rPr>
          <w:rFonts w:cs="Arial"/>
          <w:sz w:val="22"/>
          <w:szCs w:val="22"/>
        </w:rPr>
        <w:t>na</w:t>
      </w:r>
      <w:proofErr w:type="spellEnd"/>
      <w:proofErr w:type="gram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voljo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tudi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vsebine</w:t>
      </w:r>
      <w:proofErr w:type="spellEnd"/>
      <w:r w:rsidRPr="00D80623">
        <w:rPr>
          <w:rFonts w:cs="Arial"/>
          <w:sz w:val="22"/>
          <w:szCs w:val="22"/>
        </w:rPr>
        <w:t xml:space="preserve"> s </w:t>
      </w:r>
      <w:proofErr w:type="spellStart"/>
      <w:r w:rsidRPr="00D80623">
        <w:rPr>
          <w:rFonts w:cs="Arial"/>
          <w:sz w:val="22"/>
          <w:szCs w:val="22"/>
        </w:rPr>
        <w:t>kulturno-vzgojnega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področja</w:t>
      </w:r>
      <w:proofErr w:type="spellEnd"/>
      <w:r w:rsidRPr="00D80623">
        <w:rPr>
          <w:rFonts w:cs="Arial"/>
          <w:sz w:val="22"/>
          <w:szCs w:val="22"/>
        </w:rPr>
        <w:t xml:space="preserve">. </w:t>
      </w:r>
    </w:p>
    <w:p w:rsidR="000D78C3" w:rsidRPr="00D80623" w:rsidRDefault="000D78C3" w:rsidP="000D78C3">
      <w:pPr>
        <w:jc w:val="both"/>
        <w:rPr>
          <w:rFonts w:cs="Arial"/>
          <w:sz w:val="22"/>
          <w:szCs w:val="22"/>
        </w:rPr>
      </w:pPr>
    </w:p>
    <w:p w:rsidR="000D78C3" w:rsidRPr="00D80623" w:rsidRDefault="000D78C3" w:rsidP="000D78C3">
      <w:pPr>
        <w:jc w:val="both"/>
        <w:rPr>
          <w:rFonts w:cs="Arial"/>
          <w:sz w:val="22"/>
          <w:szCs w:val="22"/>
        </w:rPr>
      </w:pPr>
      <w:proofErr w:type="spellStart"/>
      <w:r w:rsidRPr="00D80623">
        <w:rPr>
          <w:rFonts w:cs="Arial"/>
          <w:sz w:val="22"/>
          <w:szCs w:val="22"/>
        </w:rPr>
        <w:t>Veliko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informacij</w:t>
      </w:r>
      <w:proofErr w:type="spellEnd"/>
      <w:r w:rsidRPr="00D80623">
        <w:rPr>
          <w:rFonts w:cs="Arial"/>
          <w:sz w:val="22"/>
          <w:szCs w:val="22"/>
        </w:rPr>
        <w:t xml:space="preserve">, </w:t>
      </w:r>
      <w:proofErr w:type="spellStart"/>
      <w:r w:rsidRPr="00D80623">
        <w:rPr>
          <w:rFonts w:cs="Arial"/>
          <w:sz w:val="22"/>
          <w:szCs w:val="22"/>
        </w:rPr>
        <w:t>ki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vam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bodo</w:t>
      </w:r>
      <w:proofErr w:type="spellEnd"/>
      <w:r w:rsidRPr="00D80623">
        <w:rPr>
          <w:rFonts w:cs="Arial"/>
          <w:sz w:val="22"/>
          <w:szCs w:val="22"/>
        </w:rPr>
        <w:t xml:space="preserve"> v </w:t>
      </w:r>
      <w:proofErr w:type="spellStart"/>
      <w:r w:rsidRPr="00D80623">
        <w:rPr>
          <w:rFonts w:cs="Arial"/>
          <w:sz w:val="22"/>
          <w:szCs w:val="22"/>
        </w:rPr>
        <w:t>pomoč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pri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organizaciji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kulturno-vzgojnih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dejavnosti</w:t>
      </w:r>
      <w:proofErr w:type="spellEnd"/>
      <w:r w:rsidRPr="00D80623">
        <w:rPr>
          <w:rFonts w:cs="Arial"/>
          <w:sz w:val="22"/>
          <w:szCs w:val="22"/>
        </w:rPr>
        <w:t xml:space="preserve">, </w:t>
      </w:r>
      <w:proofErr w:type="spellStart"/>
      <w:r w:rsidRPr="00D80623">
        <w:rPr>
          <w:rFonts w:cs="Arial"/>
          <w:sz w:val="22"/>
          <w:szCs w:val="22"/>
        </w:rPr>
        <w:t>povezanih</w:t>
      </w:r>
      <w:proofErr w:type="spellEnd"/>
      <w:r w:rsidRPr="00D80623">
        <w:rPr>
          <w:rFonts w:cs="Arial"/>
          <w:sz w:val="22"/>
          <w:szCs w:val="22"/>
        </w:rPr>
        <w:t xml:space="preserve"> s </w:t>
      </w:r>
      <w:proofErr w:type="spellStart"/>
      <w:r w:rsidRPr="00D80623">
        <w:rPr>
          <w:rFonts w:cs="Arial"/>
          <w:sz w:val="22"/>
          <w:szCs w:val="22"/>
        </w:rPr>
        <w:t>tradicionalnim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slovenskim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zajtrkom</w:t>
      </w:r>
      <w:proofErr w:type="spellEnd"/>
      <w:r w:rsidRPr="00D80623">
        <w:rPr>
          <w:rFonts w:cs="Arial"/>
          <w:sz w:val="22"/>
          <w:szCs w:val="22"/>
        </w:rPr>
        <w:t xml:space="preserve">, </w:t>
      </w:r>
      <w:proofErr w:type="spellStart"/>
      <w:r w:rsidRPr="00D80623">
        <w:rPr>
          <w:rFonts w:cs="Arial"/>
          <w:sz w:val="22"/>
          <w:szCs w:val="22"/>
        </w:rPr>
        <w:t>pedagogi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že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lahko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najdete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r w:rsidRPr="00D80623">
        <w:rPr>
          <w:rFonts w:cs="Arial"/>
          <w:sz w:val="22"/>
          <w:szCs w:val="22"/>
          <w:u w:val="single"/>
        </w:rPr>
        <w:t>v e-</w:t>
      </w:r>
      <w:proofErr w:type="spellStart"/>
      <w:r w:rsidRPr="00D80623">
        <w:rPr>
          <w:rFonts w:cs="Arial"/>
          <w:sz w:val="22"/>
          <w:szCs w:val="22"/>
          <w:u w:val="single"/>
        </w:rPr>
        <w:t>katalogu</w:t>
      </w:r>
      <w:proofErr w:type="spellEnd"/>
      <w:r w:rsidRPr="00D80623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80623">
        <w:rPr>
          <w:rFonts w:cs="Arial"/>
          <w:i/>
          <w:sz w:val="22"/>
          <w:szCs w:val="22"/>
          <w:u w:val="single"/>
        </w:rPr>
        <w:t>Katalog</w:t>
      </w:r>
      <w:proofErr w:type="spellEnd"/>
      <w:r w:rsidRPr="00D80623">
        <w:rPr>
          <w:rFonts w:cs="Arial"/>
          <w:i/>
          <w:sz w:val="22"/>
          <w:szCs w:val="22"/>
          <w:u w:val="single"/>
        </w:rPr>
        <w:t xml:space="preserve"> </w:t>
      </w:r>
      <w:proofErr w:type="spellStart"/>
      <w:r w:rsidRPr="00D80623">
        <w:rPr>
          <w:rFonts w:cs="Arial"/>
          <w:i/>
          <w:sz w:val="22"/>
          <w:szCs w:val="22"/>
          <w:u w:val="single"/>
        </w:rPr>
        <w:t>ponudbe</w:t>
      </w:r>
      <w:proofErr w:type="spellEnd"/>
      <w:r w:rsidRPr="00D80623">
        <w:rPr>
          <w:rFonts w:cs="Arial"/>
          <w:i/>
          <w:sz w:val="22"/>
          <w:szCs w:val="22"/>
          <w:u w:val="single"/>
        </w:rPr>
        <w:t xml:space="preserve"> </w:t>
      </w:r>
      <w:proofErr w:type="spellStart"/>
      <w:r w:rsidRPr="00D80623">
        <w:rPr>
          <w:rFonts w:cs="Arial"/>
          <w:i/>
          <w:sz w:val="22"/>
          <w:szCs w:val="22"/>
          <w:u w:val="single"/>
        </w:rPr>
        <w:t>kulturno-umetnostne</w:t>
      </w:r>
      <w:proofErr w:type="spellEnd"/>
      <w:r w:rsidRPr="00D80623">
        <w:rPr>
          <w:rFonts w:cs="Arial"/>
          <w:i/>
          <w:sz w:val="22"/>
          <w:szCs w:val="22"/>
          <w:u w:val="single"/>
        </w:rPr>
        <w:t xml:space="preserve"> </w:t>
      </w:r>
      <w:proofErr w:type="spellStart"/>
      <w:r w:rsidRPr="00D80623">
        <w:rPr>
          <w:rFonts w:cs="Arial"/>
          <w:i/>
          <w:sz w:val="22"/>
          <w:szCs w:val="22"/>
          <w:u w:val="single"/>
        </w:rPr>
        <w:t>vzgoje</w:t>
      </w:r>
      <w:proofErr w:type="spellEnd"/>
      <w:r w:rsidRPr="00D80623">
        <w:rPr>
          <w:rFonts w:cs="Arial"/>
          <w:i/>
          <w:sz w:val="22"/>
          <w:szCs w:val="22"/>
          <w:u w:val="single"/>
        </w:rPr>
        <w:t xml:space="preserve"> </w:t>
      </w:r>
      <w:proofErr w:type="spellStart"/>
      <w:r w:rsidRPr="00D80623">
        <w:rPr>
          <w:rFonts w:cs="Arial"/>
          <w:i/>
          <w:sz w:val="22"/>
          <w:szCs w:val="22"/>
          <w:u w:val="single"/>
        </w:rPr>
        <w:t>za</w:t>
      </w:r>
      <w:proofErr w:type="spellEnd"/>
      <w:r w:rsidRPr="00D80623">
        <w:rPr>
          <w:rFonts w:cs="Arial"/>
          <w:i/>
          <w:sz w:val="22"/>
          <w:szCs w:val="22"/>
          <w:u w:val="single"/>
        </w:rPr>
        <w:t xml:space="preserve"> </w:t>
      </w:r>
      <w:proofErr w:type="spellStart"/>
      <w:r w:rsidRPr="00D80623">
        <w:rPr>
          <w:rFonts w:cs="Arial"/>
          <w:i/>
          <w:sz w:val="22"/>
          <w:szCs w:val="22"/>
          <w:u w:val="single"/>
        </w:rPr>
        <w:t>šolsko</w:t>
      </w:r>
      <w:proofErr w:type="spellEnd"/>
      <w:r w:rsidRPr="00D80623">
        <w:rPr>
          <w:rFonts w:cs="Arial"/>
          <w:i/>
          <w:sz w:val="22"/>
          <w:szCs w:val="22"/>
          <w:u w:val="single"/>
        </w:rPr>
        <w:t xml:space="preserve"> </w:t>
      </w:r>
      <w:proofErr w:type="spellStart"/>
      <w:proofErr w:type="gramStart"/>
      <w:r w:rsidRPr="00D80623">
        <w:rPr>
          <w:rFonts w:cs="Arial"/>
          <w:i/>
          <w:sz w:val="22"/>
          <w:szCs w:val="22"/>
          <w:u w:val="single"/>
        </w:rPr>
        <w:t>leto</w:t>
      </w:r>
      <w:proofErr w:type="spellEnd"/>
      <w:proofErr w:type="gramEnd"/>
      <w:r w:rsidRPr="00D80623">
        <w:rPr>
          <w:rFonts w:cs="Arial"/>
          <w:i/>
          <w:sz w:val="22"/>
          <w:szCs w:val="22"/>
          <w:u w:val="single"/>
        </w:rPr>
        <w:t xml:space="preserve"> 2016/2017</w:t>
      </w:r>
      <w:r w:rsidRPr="00D80623">
        <w:rPr>
          <w:rFonts w:cs="Arial"/>
          <w:sz w:val="22"/>
          <w:szCs w:val="22"/>
        </w:rPr>
        <w:t xml:space="preserve">. </w:t>
      </w:r>
      <w:proofErr w:type="spellStart"/>
      <w:r w:rsidRPr="00D80623">
        <w:rPr>
          <w:rFonts w:cs="Arial"/>
          <w:sz w:val="22"/>
          <w:szCs w:val="22"/>
        </w:rPr>
        <w:t>Katalog</w:t>
      </w:r>
      <w:proofErr w:type="spellEnd"/>
      <w:r w:rsidRPr="00D80623">
        <w:rPr>
          <w:rFonts w:cs="Arial"/>
          <w:sz w:val="22"/>
          <w:szCs w:val="22"/>
        </w:rPr>
        <w:t xml:space="preserve"> je </w:t>
      </w:r>
      <w:proofErr w:type="spellStart"/>
      <w:r w:rsidRPr="00D80623">
        <w:rPr>
          <w:rFonts w:cs="Arial"/>
          <w:sz w:val="22"/>
          <w:szCs w:val="22"/>
        </w:rPr>
        <w:t>objavljen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D80623">
        <w:rPr>
          <w:rFonts w:cs="Arial"/>
          <w:sz w:val="22"/>
          <w:szCs w:val="22"/>
        </w:rPr>
        <w:t>na</w:t>
      </w:r>
      <w:proofErr w:type="spellEnd"/>
      <w:proofErr w:type="gram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spletni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strani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b/>
          <w:sz w:val="22"/>
          <w:szCs w:val="22"/>
        </w:rPr>
        <w:t>Kulturnega</w:t>
      </w:r>
      <w:proofErr w:type="spellEnd"/>
      <w:r w:rsidRPr="00D80623">
        <w:rPr>
          <w:rFonts w:cs="Arial"/>
          <w:b/>
          <w:sz w:val="22"/>
          <w:szCs w:val="22"/>
        </w:rPr>
        <w:t xml:space="preserve"> </w:t>
      </w:r>
      <w:proofErr w:type="spellStart"/>
      <w:r w:rsidRPr="00D80623">
        <w:rPr>
          <w:rFonts w:cs="Arial"/>
          <w:b/>
          <w:sz w:val="22"/>
          <w:szCs w:val="22"/>
        </w:rPr>
        <w:t>bazarja</w:t>
      </w:r>
      <w:proofErr w:type="spellEnd"/>
      <w:r w:rsidRPr="00D80623">
        <w:rPr>
          <w:rFonts w:cs="Arial"/>
          <w:b/>
          <w:sz w:val="22"/>
          <w:szCs w:val="22"/>
        </w:rPr>
        <w:t xml:space="preserve"> </w:t>
      </w:r>
      <w:r w:rsidRPr="00D80623">
        <w:rPr>
          <w:rFonts w:cs="Arial"/>
          <w:sz w:val="22"/>
          <w:szCs w:val="22"/>
        </w:rPr>
        <w:t>(</w:t>
      </w:r>
      <w:hyperlink r:id="rId8" w:history="1">
        <w:r w:rsidRPr="00D80623">
          <w:rPr>
            <w:rStyle w:val="Hiperpovezava"/>
            <w:rFonts w:cs="Arial"/>
            <w:sz w:val="22"/>
            <w:szCs w:val="22"/>
          </w:rPr>
          <w:t>www.kulturnibazar.si</w:t>
        </w:r>
      </w:hyperlink>
      <w:r w:rsidRPr="00D80623">
        <w:rPr>
          <w:rFonts w:cs="Arial"/>
          <w:sz w:val="22"/>
          <w:szCs w:val="22"/>
        </w:rPr>
        <w:t xml:space="preserve">) in </w:t>
      </w:r>
      <w:proofErr w:type="spellStart"/>
      <w:r w:rsidRPr="00D80623">
        <w:rPr>
          <w:rFonts w:cs="Arial"/>
          <w:sz w:val="22"/>
          <w:szCs w:val="22"/>
        </w:rPr>
        <w:t>omogoča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neposreden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stik</w:t>
      </w:r>
      <w:proofErr w:type="spellEnd"/>
      <w:r w:rsidRPr="00D80623">
        <w:rPr>
          <w:rFonts w:cs="Arial"/>
          <w:sz w:val="22"/>
          <w:szCs w:val="22"/>
        </w:rPr>
        <w:t xml:space="preserve"> s </w:t>
      </w:r>
      <w:proofErr w:type="spellStart"/>
      <w:r w:rsidRPr="00D80623">
        <w:rPr>
          <w:rFonts w:cs="Arial"/>
          <w:sz w:val="22"/>
          <w:szCs w:val="22"/>
        </w:rPr>
        <w:t>kulturnimi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ustanovami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ter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izbiro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ponudbe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ustanov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po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področjih</w:t>
      </w:r>
      <w:proofErr w:type="spellEnd"/>
      <w:r w:rsidRPr="00D80623">
        <w:rPr>
          <w:rFonts w:cs="Arial"/>
          <w:sz w:val="22"/>
          <w:szCs w:val="22"/>
        </w:rPr>
        <w:t xml:space="preserve">, </w:t>
      </w:r>
      <w:proofErr w:type="spellStart"/>
      <w:r w:rsidRPr="00D80623">
        <w:rPr>
          <w:rFonts w:cs="Arial"/>
          <w:sz w:val="22"/>
          <w:szCs w:val="22"/>
        </w:rPr>
        <w:t>regijah</w:t>
      </w:r>
      <w:proofErr w:type="spellEnd"/>
      <w:r w:rsidRPr="00D80623">
        <w:rPr>
          <w:rFonts w:cs="Arial"/>
          <w:sz w:val="22"/>
          <w:szCs w:val="22"/>
        </w:rPr>
        <w:t xml:space="preserve">, </w:t>
      </w:r>
      <w:proofErr w:type="spellStart"/>
      <w:r w:rsidRPr="00D80623">
        <w:rPr>
          <w:rFonts w:cs="Arial"/>
          <w:sz w:val="22"/>
          <w:szCs w:val="22"/>
        </w:rPr>
        <w:t>pošti</w:t>
      </w:r>
      <w:proofErr w:type="spellEnd"/>
      <w:r w:rsidRPr="00D80623">
        <w:rPr>
          <w:rFonts w:cs="Arial"/>
          <w:sz w:val="22"/>
          <w:szCs w:val="22"/>
        </w:rPr>
        <w:t xml:space="preserve"> …, </w:t>
      </w:r>
      <w:proofErr w:type="spellStart"/>
      <w:r w:rsidRPr="00D80623">
        <w:rPr>
          <w:rFonts w:cs="Arial"/>
          <w:sz w:val="22"/>
          <w:szCs w:val="22"/>
        </w:rPr>
        <w:t>tako</w:t>
      </w:r>
      <w:proofErr w:type="spellEnd"/>
      <w:r w:rsidRPr="00D80623">
        <w:rPr>
          <w:rFonts w:cs="Arial"/>
          <w:sz w:val="22"/>
          <w:szCs w:val="22"/>
        </w:rPr>
        <w:t xml:space="preserve"> da </w:t>
      </w:r>
      <w:proofErr w:type="spellStart"/>
      <w:r w:rsidRPr="00D80623">
        <w:rPr>
          <w:rFonts w:cs="Arial"/>
          <w:sz w:val="22"/>
          <w:szCs w:val="22"/>
        </w:rPr>
        <w:t>ustrezno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dejavnost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čim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laže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poiščete</w:t>
      </w:r>
      <w:proofErr w:type="spellEnd"/>
      <w:r w:rsidRPr="00D80623">
        <w:rPr>
          <w:rFonts w:cs="Arial"/>
          <w:sz w:val="22"/>
          <w:szCs w:val="22"/>
        </w:rPr>
        <w:t xml:space="preserve"> v </w:t>
      </w:r>
      <w:proofErr w:type="spellStart"/>
      <w:r w:rsidRPr="00D80623">
        <w:rPr>
          <w:rFonts w:cs="Arial"/>
          <w:sz w:val="22"/>
          <w:szCs w:val="22"/>
        </w:rPr>
        <w:t>neposredni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bližini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šole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ali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vrtca</w:t>
      </w:r>
      <w:proofErr w:type="spellEnd"/>
      <w:r w:rsidRPr="00D80623">
        <w:rPr>
          <w:rFonts w:cs="Arial"/>
          <w:sz w:val="22"/>
          <w:szCs w:val="22"/>
        </w:rPr>
        <w:t>.</w:t>
      </w:r>
    </w:p>
    <w:p w:rsidR="000D78C3" w:rsidRPr="00D80623" w:rsidRDefault="000D78C3" w:rsidP="000D78C3">
      <w:pPr>
        <w:jc w:val="both"/>
        <w:rPr>
          <w:rFonts w:cs="Arial"/>
          <w:sz w:val="22"/>
          <w:szCs w:val="22"/>
        </w:rPr>
      </w:pPr>
    </w:p>
    <w:p w:rsidR="000D78C3" w:rsidRPr="00D80623" w:rsidRDefault="000D78C3" w:rsidP="000D78C3">
      <w:pPr>
        <w:jc w:val="both"/>
        <w:rPr>
          <w:rFonts w:cs="Arial"/>
          <w:sz w:val="22"/>
          <w:szCs w:val="22"/>
        </w:rPr>
      </w:pPr>
      <w:proofErr w:type="spellStart"/>
      <w:r w:rsidRPr="00D80623">
        <w:rPr>
          <w:rFonts w:cs="Arial"/>
          <w:sz w:val="22"/>
          <w:szCs w:val="22"/>
        </w:rPr>
        <w:t>Informacije</w:t>
      </w:r>
      <w:proofErr w:type="spellEnd"/>
      <w:r w:rsidRPr="00D80623">
        <w:rPr>
          <w:rFonts w:cs="Arial"/>
          <w:sz w:val="22"/>
          <w:szCs w:val="22"/>
        </w:rPr>
        <w:t xml:space="preserve"> o </w:t>
      </w:r>
      <w:proofErr w:type="spellStart"/>
      <w:r w:rsidRPr="00D80623">
        <w:rPr>
          <w:rFonts w:cs="Arial"/>
          <w:sz w:val="22"/>
          <w:szCs w:val="22"/>
        </w:rPr>
        <w:t>povezavi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kulture</w:t>
      </w:r>
      <w:proofErr w:type="spellEnd"/>
      <w:r w:rsidRPr="00D80623">
        <w:rPr>
          <w:rFonts w:cs="Arial"/>
          <w:sz w:val="22"/>
          <w:szCs w:val="22"/>
        </w:rPr>
        <w:t xml:space="preserve"> in </w:t>
      </w:r>
      <w:proofErr w:type="spellStart"/>
      <w:r w:rsidRPr="00D80623">
        <w:rPr>
          <w:rFonts w:cs="Arial"/>
          <w:sz w:val="22"/>
          <w:szCs w:val="22"/>
        </w:rPr>
        <w:t>prehrane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oziroma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umetnosti</w:t>
      </w:r>
      <w:proofErr w:type="spellEnd"/>
      <w:r w:rsidRPr="00D80623">
        <w:rPr>
          <w:rFonts w:cs="Arial"/>
          <w:sz w:val="22"/>
          <w:szCs w:val="22"/>
        </w:rPr>
        <w:t xml:space="preserve"> in </w:t>
      </w:r>
      <w:proofErr w:type="spellStart"/>
      <w:r w:rsidRPr="00D80623">
        <w:rPr>
          <w:rFonts w:cs="Arial"/>
          <w:sz w:val="22"/>
          <w:szCs w:val="22"/>
        </w:rPr>
        <w:t>zdravja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prinašata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  <w:u w:val="single"/>
        </w:rPr>
        <w:t>priročnika</w:t>
      </w:r>
      <w:proofErr w:type="spellEnd"/>
      <w:r w:rsidRPr="00D80623">
        <w:rPr>
          <w:rFonts w:cs="Arial"/>
          <w:sz w:val="22"/>
          <w:szCs w:val="22"/>
        </w:rPr>
        <w:t xml:space="preserve">, </w:t>
      </w:r>
      <w:proofErr w:type="spellStart"/>
      <w:r w:rsidRPr="00D80623">
        <w:rPr>
          <w:rFonts w:cs="Arial"/>
          <w:sz w:val="22"/>
          <w:szCs w:val="22"/>
        </w:rPr>
        <w:t>prav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tako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objavljena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D80623">
        <w:rPr>
          <w:rFonts w:cs="Arial"/>
          <w:sz w:val="22"/>
          <w:szCs w:val="22"/>
        </w:rPr>
        <w:t>na</w:t>
      </w:r>
      <w:proofErr w:type="spellEnd"/>
      <w:proofErr w:type="gram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spletn</w:t>
      </w:r>
      <w:r>
        <w:rPr>
          <w:rFonts w:cs="Arial"/>
          <w:sz w:val="22"/>
          <w:szCs w:val="22"/>
        </w:rPr>
        <w:t>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strani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</w:t>
      </w:r>
      <w:r w:rsidRPr="00D80623">
        <w:rPr>
          <w:rFonts w:cs="Arial"/>
          <w:sz w:val="22"/>
          <w:szCs w:val="22"/>
        </w:rPr>
        <w:t>ulturnega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bazarja</w:t>
      </w:r>
      <w:proofErr w:type="spellEnd"/>
      <w:r>
        <w:rPr>
          <w:rFonts w:cs="Arial"/>
          <w:sz w:val="22"/>
          <w:szCs w:val="22"/>
        </w:rPr>
        <w:t xml:space="preserve"> (</w:t>
      </w:r>
      <w:r w:rsidRPr="00D80623">
        <w:rPr>
          <w:rFonts w:cs="Arial"/>
          <w:sz w:val="22"/>
          <w:szCs w:val="22"/>
        </w:rPr>
        <w:t xml:space="preserve">v </w:t>
      </w:r>
      <w:proofErr w:type="spellStart"/>
      <w:r w:rsidRPr="00D80623">
        <w:rPr>
          <w:rFonts w:cs="Arial"/>
          <w:sz w:val="22"/>
          <w:szCs w:val="22"/>
        </w:rPr>
        <w:t>rubriki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Kulturna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vzgoja</w:t>
      </w:r>
      <w:proofErr w:type="spellEnd"/>
      <w:r w:rsidRPr="00D80623">
        <w:rPr>
          <w:rFonts w:cs="Arial"/>
          <w:sz w:val="22"/>
          <w:szCs w:val="22"/>
        </w:rPr>
        <w:t xml:space="preserve"> – </w:t>
      </w:r>
      <w:proofErr w:type="spellStart"/>
      <w:r w:rsidRPr="00D80623">
        <w:rPr>
          <w:rFonts w:cs="Arial"/>
          <w:sz w:val="22"/>
          <w:szCs w:val="22"/>
        </w:rPr>
        <w:t>gradiva</w:t>
      </w:r>
      <w:proofErr w:type="spellEnd"/>
      <w:r w:rsidRPr="00D80623">
        <w:rPr>
          <w:rFonts w:cs="Arial"/>
          <w:sz w:val="22"/>
          <w:szCs w:val="22"/>
        </w:rPr>
        <w:t>/</w:t>
      </w:r>
      <w:proofErr w:type="spellStart"/>
      <w:r w:rsidRPr="00D80623">
        <w:rPr>
          <w:rFonts w:cs="Arial"/>
          <w:sz w:val="22"/>
          <w:szCs w:val="22"/>
        </w:rPr>
        <w:t>Nacionalna</w:t>
      </w:r>
      <w:proofErr w:type="spellEnd"/>
      <w:r w:rsidRPr="00D80623">
        <w:rPr>
          <w:rFonts w:cs="Arial"/>
          <w:sz w:val="22"/>
          <w:szCs w:val="22"/>
        </w:rPr>
        <w:t xml:space="preserve"> in </w:t>
      </w:r>
      <w:proofErr w:type="spellStart"/>
      <w:r w:rsidRPr="00D80623">
        <w:rPr>
          <w:rFonts w:cs="Arial"/>
          <w:sz w:val="22"/>
          <w:szCs w:val="22"/>
        </w:rPr>
        <w:t>mednarodna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strokovna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literatura</w:t>
      </w:r>
      <w:proofErr w:type="spellEnd"/>
      <w:r>
        <w:rPr>
          <w:rFonts w:cs="Arial"/>
          <w:sz w:val="22"/>
          <w:szCs w:val="22"/>
        </w:rPr>
        <w:t>)</w:t>
      </w:r>
      <w:r w:rsidRPr="00D80623">
        <w:rPr>
          <w:rFonts w:cs="Arial"/>
          <w:sz w:val="22"/>
          <w:szCs w:val="22"/>
        </w:rPr>
        <w:t>: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i/>
          <w:sz w:val="22"/>
          <w:szCs w:val="22"/>
        </w:rPr>
        <w:t>Zdravje skozi umetnost: smernice za pogovore o izbranih zdravstvenih temah za pedagoške delavce</w:t>
      </w:r>
      <w:r w:rsidRPr="00D80623">
        <w:rPr>
          <w:rFonts w:ascii="Arial" w:hAnsi="Arial" w:cs="Arial"/>
          <w:sz w:val="22"/>
          <w:szCs w:val="22"/>
        </w:rPr>
        <w:t xml:space="preserve"> (Helena </w:t>
      </w:r>
      <w:proofErr w:type="spellStart"/>
      <w:r w:rsidRPr="00D80623">
        <w:rPr>
          <w:rFonts w:ascii="Arial" w:hAnsi="Arial" w:cs="Arial"/>
          <w:sz w:val="22"/>
          <w:szCs w:val="22"/>
        </w:rPr>
        <w:t>Jeriček</w:t>
      </w:r>
      <w:proofErr w:type="spellEnd"/>
      <w:r w:rsidRPr="00D806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0623">
        <w:rPr>
          <w:rFonts w:ascii="Arial" w:hAnsi="Arial" w:cs="Arial"/>
          <w:sz w:val="22"/>
          <w:szCs w:val="22"/>
        </w:rPr>
        <w:t>Klanšček</w:t>
      </w:r>
      <w:proofErr w:type="spellEnd"/>
      <w:r w:rsidRPr="00D80623">
        <w:rPr>
          <w:rFonts w:ascii="Arial" w:hAnsi="Arial" w:cs="Arial"/>
          <w:sz w:val="22"/>
          <w:szCs w:val="22"/>
        </w:rPr>
        <w:t xml:space="preserve"> in dr., 2015) in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i/>
          <w:sz w:val="22"/>
          <w:szCs w:val="22"/>
        </w:rPr>
        <w:t>Skozi umetnost o zdravju: priročnik izbranih kulturnih vsebin</w:t>
      </w:r>
      <w:r w:rsidRPr="00D80623">
        <w:rPr>
          <w:rFonts w:ascii="Arial" w:hAnsi="Arial" w:cs="Arial"/>
          <w:sz w:val="22"/>
          <w:szCs w:val="22"/>
        </w:rPr>
        <w:t xml:space="preserve"> (uredile Maja Krajnc, Nataša Bucik in Nada Požar </w:t>
      </w:r>
      <w:proofErr w:type="spellStart"/>
      <w:r w:rsidRPr="00D80623">
        <w:rPr>
          <w:rFonts w:ascii="Arial" w:hAnsi="Arial" w:cs="Arial"/>
          <w:sz w:val="22"/>
          <w:szCs w:val="22"/>
        </w:rPr>
        <w:t>Matijašič</w:t>
      </w:r>
      <w:proofErr w:type="spellEnd"/>
      <w:r w:rsidRPr="00D80623">
        <w:rPr>
          <w:rFonts w:ascii="Arial" w:hAnsi="Arial" w:cs="Arial"/>
          <w:sz w:val="22"/>
          <w:szCs w:val="22"/>
        </w:rPr>
        <w:t>, 2016).</w:t>
      </w:r>
    </w:p>
    <w:p w:rsidR="000D78C3" w:rsidRPr="00D80623" w:rsidRDefault="000D78C3" w:rsidP="000D78C3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0D78C3" w:rsidRDefault="000D78C3" w:rsidP="000D78C3">
      <w:pPr>
        <w:jc w:val="both"/>
        <w:rPr>
          <w:rFonts w:cs="Arial"/>
          <w:sz w:val="22"/>
          <w:szCs w:val="22"/>
        </w:rPr>
      </w:pPr>
      <w:proofErr w:type="spellStart"/>
      <w:r w:rsidRPr="00D80623">
        <w:rPr>
          <w:rFonts w:cs="Arial"/>
          <w:b/>
          <w:sz w:val="22"/>
          <w:szCs w:val="22"/>
        </w:rPr>
        <w:t>Predlogi</w:t>
      </w:r>
      <w:proofErr w:type="spellEnd"/>
      <w:r w:rsidRPr="00D80623">
        <w:rPr>
          <w:rFonts w:cs="Arial"/>
          <w:b/>
          <w:sz w:val="22"/>
          <w:szCs w:val="22"/>
        </w:rPr>
        <w:t xml:space="preserve"> </w:t>
      </w:r>
      <w:proofErr w:type="spellStart"/>
      <w:r w:rsidRPr="00D80623">
        <w:rPr>
          <w:rFonts w:cs="Arial"/>
          <w:b/>
          <w:sz w:val="22"/>
          <w:szCs w:val="22"/>
        </w:rPr>
        <w:t>za</w:t>
      </w:r>
      <w:proofErr w:type="spellEnd"/>
      <w:r w:rsidRPr="00D80623">
        <w:rPr>
          <w:rFonts w:cs="Arial"/>
          <w:b/>
          <w:sz w:val="22"/>
          <w:szCs w:val="22"/>
        </w:rPr>
        <w:t xml:space="preserve"> </w:t>
      </w:r>
      <w:proofErr w:type="spellStart"/>
      <w:r w:rsidRPr="00D80623">
        <w:rPr>
          <w:rFonts w:cs="Arial"/>
          <w:b/>
          <w:sz w:val="22"/>
          <w:szCs w:val="22"/>
        </w:rPr>
        <w:t>aktivno</w:t>
      </w:r>
      <w:proofErr w:type="spellEnd"/>
      <w:r w:rsidRPr="00D80623">
        <w:rPr>
          <w:rFonts w:cs="Arial"/>
          <w:b/>
          <w:sz w:val="22"/>
          <w:szCs w:val="22"/>
        </w:rPr>
        <w:t xml:space="preserve"> </w:t>
      </w:r>
      <w:proofErr w:type="spellStart"/>
      <w:r w:rsidRPr="00D80623">
        <w:rPr>
          <w:rFonts w:cs="Arial"/>
          <w:b/>
          <w:sz w:val="22"/>
          <w:szCs w:val="22"/>
        </w:rPr>
        <w:t>sodelovanje</w:t>
      </w:r>
      <w:proofErr w:type="spellEnd"/>
      <w:r w:rsidRPr="00D80623">
        <w:rPr>
          <w:rFonts w:cs="Arial"/>
          <w:b/>
          <w:sz w:val="22"/>
          <w:szCs w:val="22"/>
        </w:rPr>
        <w:t xml:space="preserve"> s </w:t>
      </w:r>
      <w:proofErr w:type="spellStart"/>
      <w:r w:rsidRPr="00D80623">
        <w:rPr>
          <w:rFonts w:cs="Arial"/>
          <w:b/>
          <w:sz w:val="22"/>
          <w:szCs w:val="22"/>
        </w:rPr>
        <w:t>kulturno-vzgojnega</w:t>
      </w:r>
      <w:proofErr w:type="spellEnd"/>
      <w:r w:rsidRPr="00D80623">
        <w:rPr>
          <w:rFonts w:cs="Arial"/>
          <w:b/>
          <w:sz w:val="22"/>
          <w:szCs w:val="22"/>
        </w:rPr>
        <w:t xml:space="preserve"> </w:t>
      </w:r>
      <w:proofErr w:type="spellStart"/>
      <w:r w:rsidRPr="00D80623">
        <w:rPr>
          <w:rFonts w:cs="Arial"/>
          <w:b/>
          <w:sz w:val="22"/>
          <w:szCs w:val="22"/>
        </w:rPr>
        <w:t>vidika</w:t>
      </w:r>
      <w:proofErr w:type="spellEnd"/>
      <w:r w:rsidRPr="00D80623">
        <w:rPr>
          <w:rFonts w:cs="Arial"/>
          <w:sz w:val="22"/>
          <w:szCs w:val="22"/>
        </w:rPr>
        <w:t>:</w:t>
      </w:r>
    </w:p>
    <w:p w:rsidR="000D78C3" w:rsidRPr="00A87A0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7A02">
        <w:rPr>
          <w:rFonts w:ascii="Arial" w:hAnsi="Arial" w:cs="Arial"/>
          <w:sz w:val="22"/>
          <w:szCs w:val="22"/>
        </w:rPr>
        <w:t>V knjigah v šolski ali splošni knjižnici in doma poiščite informacije o tem, kakšen zajtrk so jedli otroci v preteklosti doma. Iščete lahko v poljudnih in leposlovnih knjigah. O tem povprašajte tudi babico ali dedka. Ugotovite tudi, na kakšen način so jedli zajtrk, kakšen je bil pribor, ob katerem času so ga jedli … Pozanimajte se, kaj so jedli v prazničnih dneh, ti jedilniki so bili najbrž pestrejši od vsakdanjih.</w:t>
      </w:r>
      <w:r w:rsidRPr="00A87A02">
        <w:rPr>
          <w:rFonts w:ascii="Arial" w:hAnsi="Arial" w:cs="Arial"/>
          <w:sz w:val="22"/>
          <w:szCs w:val="22"/>
          <w:u w:val="single"/>
        </w:rPr>
        <w:t xml:space="preserve"> Obširen seznam knjig na temo zdrave hrane</w:t>
      </w:r>
      <w:r w:rsidRPr="00A87A02">
        <w:rPr>
          <w:rFonts w:ascii="Arial" w:hAnsi="Arial" w:cs="Arial"/>
          <w:sz w:val="22"/>
          <w:szCs w:val="22"/>
        </w:rPr>
        <w:t xml:space="preserve"> je dostopen na spletni strani Kulturnega bazarja v rubriki Kulturna vzgoja – gradiva/Nacionalna in mednarodna strokovna literatura.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Na knjižnih policah poiščite slovensko izvirno in ljudsko leposlovje</w:t>
      </w:r>
      <w:r w:rsidR="003A33D4">
        <w:rPr>
          <w:rFonts w:ascii="Arial" w:hAnsi="Arial" w:cs="Arial"/>
          <w:sz w:val="22"/>
          <w:szCs w:val="22"/>
        </w:rPr>
        <w:t>,</w:t>
      </w:r>
      <w:r w:rsidRPr="00D80623">
        <w:rPr>
          <w:rFonts w:ascii="Arial" w:hAnsi="Arial" w:cs="Arial"/>
          <w:sz w:val="22"/>
          <w:szCs w:val="22"/>
        </w:rPr>
        <w:t xml:space="preserve"> povezano z različno prehrano ali pridelavo prehrane. V knjižnici poiščite spominske pripovedi slovenskih avtorjev (npr. Kristina Brenk, Berta Golob ...).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 xml:space="preserve">V knjižnici (šolski ali splošni) se ob pomoči knjižničarke naučimo iskati knjige po posameznem geslu – učimo se iskanja od splošnih gesel (npr. ETNOLOGIJA, PREHRANA), do posameznih tem (npr. KRUH, MED). Če iščemo mladinsko izvirno leposlovje na temo kruha in peke, najdemo na primer knjige: </w:t>
      </w:r>
      <w:r w:rsidRPr="00D80623">
        <w:rPr>
          <w:rFonts w:ascii="Arial" w:hAnsi="Arial" w:cs="Arial"/>
          <w:i/>
          <w:sz w:val="22"/>
          <w:szCs w:val="22"/>
        </w:rPr>
        <w:t>Pekarna Mišmaš</w:t>
      </w:r>
      <w:r w:rsidRPr="00D80623">
        <w:rPr>
          <w:rFonts w:ascii="Arial" w:hAnsi="Arial" w:cs="Arial"/>
          <w:sz w:val="22"/>
          <w:szCs w:val="22"/>
        </w:rPr>
        <w:t xml:space="preserve"> Svetlane Makarovič, če iščemo knjigo o zeliščih: </w:t>
      </w:r>
      <w:r w:rsidRPr="00D80623">
        <w:rPr>
          <w:rFonts w:ascii="Arial" w:hAnsi="Arial" w:cs="Arial"/>
          <w:i/>
          <w:sz w:val="22"/>
          <w:szCs w:val="22"/>
        </w:rPr>
        <w:t>Zelišča male čarovnice</w:t>
      </w:r>
      <w:r w:rsidRPr="00D80623">
        <w:rPr>
          <w:rFonts w:ascii="Arial" w:hAnsi="Arial" w:cs="Arial"/>
          <w:sz w:val="22"/>
          <w:szCs w:val="22"/>
        </w:rPr>
        <w:t xml:space="preserve"> Polonce Kovač … 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 xml:space="preserve">O tradicionalnih slovenskih jedeh/prehrani in njeni pridelavi lahko pobrskamo tudi v zbirkah slovenskih ljudskih pravljic, kjer najdemo na primer: </w:t>
      </w:r>
      <w:r w:rsidRPr="00D80623">
        <w:rPr>
          <w:rFonts w:ascii="Arial" w:hAnsi="Arial" w:cs="Arial"/>
          <w:i/>
          <w:sz w:val="22"/>
          <w:szCs w:val="22"/>
        </w:rPr>
        <w:t>Kako so pulili repo</w:t>
      </w:r>
      <w:r w:rsidRPr="00D80623">
        <w:rPr>
          <w:rFonts w:ascii="Arial" w:hAnsi="Arial" w:cs="Arial"/>
          <w:sz w:val="22"/>
          <w:szCs w:val="22"/>
        </w:rPr>
        <w:t xml:space="preserve">, </w:t>
      </w:r>
      <w:r w:rsidRPr="00D80623">
        <w:rPr>
          <w:rFonts w:ascii="Arial" w:hAnsi="Arial" w:cs="Arial"/>
          <w:i/>
          <w:sz w:val="22"/>
          <w:szCs w:val="22"/>
        </w:rPr>
        <w:t>Ajdovo zrno</w:t>
      </w:r>
      <w:r w:rsidRPr="00D80623">
        <w:rPr>
          <w:rFonts w:ascii="Arial" w:hAnsi="Arial" w:cs="Arial"/>
          <w:sz w:val="22"/>
          <w:szCs w:val="22"/>
        </w:rPr>
        <w:t xml:space="preserve">, </w:t>
      </w:r>
      <w:r w:rsidRPr="00D80623">
        <w:rPr>
          <w:rFonts w:ascii="Arial" w:hAnsi="Arial" w:cs="Arial"/>
          <w:i/>
          <w:sz w:val="22"/>
          <w:szCs w:val="22"/>
        </w:rPr>
        <w:t xml:space="preserve">Mojca </w:t>
      </w:r>
      <w:proofErr w:type="spellStart"/>
      <w:r w:rsidRPr="00D80623">
        <w:rPr>
          <w:rFonts w:ascii="Arial" w:hAnsi="Arial" w:cs="Arial"/>
          <w:i/>
          <w:sz w:val="22"/>
          <w:szCs w:val="22"/>
        </w:rPr>
        <w:t>Pokrajculja</w:t>
      </w:r>
      <w:proofErr w:type="spellEnd"/>
      <w:r w:rsidRPr="00D80623">
        <w:rPr>
          <w:rFonts w:ascii="Arial" w:hAnsi="Arial" w:cs="Arial"/>
          <w:i/>
          <w:sz w:val="22"/>
          <w:szCs w:val="22"/>
        </w:rPr>
        <w:t xml:space="preserve"> …</w:t>
      </w:r>
      <w:r w:rsidRPr="00D80623">
        <w:rPr>
          <w:rFonts w:ascii="Arial" w:hAnsi="Arial" w:cs="Arial"/>
          <w:sz w:val="22"/>
          <w:szCs w:val="22"/>
        </w:rPr>
        <w:t xml:space="preserve"> V zbirkah pravljic drugih narodov pa </w:t>
      </w:r>
      <w:r w:rsidRPr="00D80623">
        <w:rPr>
          <w:rFonts w:ascii="Arial" w:hAnsi="Arial" w:cs="Arial"/>
          <w:sz w:val="22"/>
          <w:szCs w:val="22"/>
        </w:rPr>
        <w:lastRenderedPageBreak/>
        <w:t xml:space="preserve">lahko izvemo o tradicionalni prehrani v drugih deželah, npr. </w:t>
      </w:r>
      <w:r w:rsidRPr="00D80623">
        <w:rPr>
          <w:rFonts w:ascii="Arial" w:hAnsi="Arial" w:cs="Arial"/>
          <w:i/>
          <w:sz w:val="22"/>
          <w:szCs w:val="22"/>
        </w:rPr>
        <w:t>Kako je nastala manioka</w:t>
      </w:r>
      <w:r w:rsidRPr="00D80623">
        <w:rPr>
          <w:rFonts w:ascii="Arial" w:hAnsi="Arial" w:cs="Arial"/>
          <w:sz w:val="22"/>
          <w:szCs w:val="22"/>
        </w:rPr>
        <w:t xml:space="preserve">: legenda Indijancev </w:t>
      </w:r>
      <w:proofErr w:type="spellStart"/>
      <w:r w:rsidRPr="00D80623">
        <w:rPr>
          <w:rFonts w:ascii="Arial" w:hAnsi="Arial" w:cs="Arial"/>
          <w:sz w:val="22"/>
          <w:szCs w:val="22"/>
        </w:rPr>
        <w:t>Tupi</w:t>
      </w:r>
      <w:proofErr w:type="spellEnd"/>
      <w:r w:rsidRPr="00D80623">
        <w:rPr>
          <w:rFonts w:ascii="Arial" w:hAnsi="Arial" w:cs="Arial"/>
          <w:sz w:val="22"/>
          <w:szCs w:val="22"/>
        </w:rPr>
        <w:t xml:space="preserve">. Znana je tudi češka pravljica </w:t>
      </w:r>
      <w:r w:rsidRPr="00D80623">
        <w:rPr>
          <w:rFonts w:ascii="Arial" w:hAnsi="Arial" w:cs="Arial"/>
          <w:i/>
          <w:sz w:val="22"/>
          <w:szCs w:val="22"/>
        </w:rPr>
        <w:t xml:space="preserve">Lonček, kuhaj! </w:t>
      </w:r>
      <w:r w:rsidRPr="00D80623">
        <w:rPr>
          <w:rFonts w:ascii="Arial" w:hAnsi="Arial" w:cs="Arial"/>
          <w:sz w:val="22"/>
          <w:szCs w:val="22"/>
        </w:rPr>
        <w:t>(lonček kuha mlečno kašo, ki je bila nekoč tudi na Slovenskem priljubljena jed).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 xml:space="preserve">O tradicionalnih slovenskih jedeh/prehrani in njeni pridelavi lahko iščemo ljudske pesmi ali pesmi slovenskih avtorjev. Številne so uglasbene in jih lahko zapojemo in poslušamo, pa tudi zaplešemo (posvetujmo se z učiteljem glasbe, knjižničarjem – </w:t>
      </w:r>
      <w:proofErr w:type="spellStart"/>
      <w:r w:rsidRPr="00D80623">
        <w:rPr>
          <w:rFonts w:ascii="Arial" w:hAnsi="Arial" w:cs="Arial"/>
          <w:sz w:val="22"/>
          <w:szCs w:val="22"/>
        </w:rPr>
        <w:t>mediateka</w:t>
      </w:r>
      <w:proofErr w:type="spellEnd"/>
      <w:r w:rsidRPr="00D80623">
        <w:rPr>
          <w:rFonts w:ascii="Arial" w:hAnsi="Arial" w:cs="Arial"/>
          <w:sz w:val="22"/>
          <w:szCs w:val="22"/>
        </w:rPr>
        <w:t xml:space="preserve"> …). Nekaj primerov: </w:t>
      </w:r>
      <w:r w:rsidRPr="00D80623">
        <w:rPr>
          <w:rFonts w:ascii="Arial" w:hAnsi="Arial" w:cs="Arial"/>
          <w:i/>
          <w:sz w:val="22"/>
          <w:szCs w:val="22"/>
        </w:rPr>
        <w:t xml:space="preserve">Miška vzela je s poličke </w:t>
      </w:r>
      <w:r w:rsidRPr="00D80623">
        <w:rPr>
          <w:rFonts w:ascii="Arial" w:hAnsi="Arial" w:cs="Arial"/>
          <w:sz w:val="22"/>
          <w:szCs w:val="22"/>
        </w:rPr>
        <w:t xml:space="preserve">Anje Štefan, </w:t>
      </w:r>
      <w:r w:rsidRPr="00D80623">
        <w:rPr>
          <w:rFonts w:ascii="Arial" w:hAnsi="Arial" w:cs="Arial"/>
          <w:i/>
          <w:sz w:val="22"/>
          <w:szCs w:val="22"/>
        </w:rPr>
        <w:t>Kruhek</w:t>
      </w:r>
      <w:r w:rsidRPr="00D80623">
        <w:rPr>
          <w:rFonts w:ascii="Arial" w:hAnsi="Arial" w:cs="Arial"/>
          <w:sz w:val="22"/>
          <w:szCs w:val="22"/>
        </w:rPr>
        <w:t xml:space="preserve"> Janeza Bitenc, </w:t>
      </w:r>
      <w:r w:rsidRPr="00D80623">
        <w:rPr>
          <w:rFonts w:ascii="Arial" w:hAnsi="Arial" w:cs="Arial"/>
          <w:i/>
          <w:sz w:val="22"/>
          <w:szCs w:val="22"/>
        </w:rPr>
        <w:t>Ob bistrem potočku je mlin</w:t>
      </w:r>
      <w:r w:rsidRPr="00D80623">
        <w:rPr>
          <w:rFonts w:ascii="Arial" w:hAnsi="Arial" w:cs="Arial"/>
          <w:sz w:val="22"/>
          <w:szCs w:val="22"/>
        </w:rPr>
        <w:t xml:space="preserve"> (ljudska</w:t>
      </w:r>
      <w:r w:rsidRPr="00D80623">
        <w:rPr>
          <w:rFonts w:ascii="Arial" w:hAnsi="Arial" w:cs="Arial"/>
          <w:i/>
          <w:sz w:val="22"/>
          <w:szCs w:val="22"/>
        </w:rPr>
        <w:t>), Pastirica žgance kuha</w:t>
      </w:r>
      <w:r w:rsidRPr="00D80623">
        <w:rPr>
          <w:rFonts w:ascii="Arial" w:hAnsi="Arial" w:cs="Arial"/>
          <w:sz w:val="22"/>
          <w:szCs w:val="22"/>
        </w:rPr>
        <w:t xml:space="preserve"> (ljudska) …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V otroških in mladinskih revijah (</w:t>
      </w:r>
      <w:proofErr w:type="spellStart"/>
      <w:r w:rsidRPr="00D80623">
        <w:rPr>
          <w:rFonts w:ascii="Arial" w:hAnsi="Arial" w:cs="Arial"/>
          <w:sz w:val="22"/>
          <w:szCs w:val="22"/>
        </w:rPr>
        <w:t>Cicido</w:t>
      </w:r>
      <w:proofErr w:type="spellEnd"/>
      <w:r w:rsidRPr="00D80623">
        <w:rPr>
          <w:rFonts w:ascii="Arial" w:hAnsi="Arial" w:cs="Arial"/>
          <w:sz w:val="22"/>
          <w:szCs w:val="22"/>
        </w:rPr>
        <w:t xml:space="preserve">, Ciciban, Kekec, Pil, </w:t>
      </w:r>
      <w:proofErr w:type="spellStart"/>
      <w:r w:rsidRPr="00D80623">
        <w:rPr>
          <w:rFonts w:ascii="Arial" w:hAnsi="Arial" w:cs="Arial"/>
          <w:sz w:val="22"/>
          <w:szCs w:val="22"/>
        </w:rPr>
        <w:t>Gea</w:t>
      </w:r>
      <w:proofErr w:type="spellEnd"/>
      <w:r w:rsidRPr="00D80623">
        <w:rPr>
          <w:rFonts w:ascii="Arial" w:hAnsi="Arial" w:cs="Arial"/>
          <w:sz w:val="22"/>
          <w:szCs w:val="22"/>
        </w:rPr>
        <w:t>, Mavrica) poiščemo literarne in poljudne vsebine</w:t>
      </w:r>
      <w:r w:rsidR="003A33D4">
        <w:rPr>
          <w:rFonts w:ascii="Arial" w:hAnsi="Arial" w:cs="Arial"/>
          <w:sz w:val="22"/>
          <w:szCs w:val="22"/>
        </w:rPr>
        <w:t>,</w:t>
      </w:r>
      <w:r w:rsidRPr="00D80623">
        <w:rPr>
          <w:rFonts w:ascii="Arial" w:hAnsi="Arial" w:cs="Arial"/>
          <w:sz w:val="22"/>
          <w:szCs w:val="22"/>
        </w:rPr>
        <w:t xml:space="preserve"> povezane s prehrano …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V vrtcu ali razredu pred ali po tradicionalnem zajtrku preberemo pravljico ali knjigo o tradicionalni slovenski prehrani, zapojemo ljudsko pesem in zaplešemo.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 xml:space="preserve">V knjigah (poljudnih in leposlovnih) poiščemo informacije o tem, kako se tradicionalni zajtrk razlikuje v posameznih slovenskih pokrajinah. Za pomoč pri iskanju gradiv prosimo knjižničarja v šolski ali splošni knjižnici. 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Zanimive podatke o tem, kako se tradicionalni zajtrk razlikuje v posameznih slovenskih pokrajinah, lahko najdemo tudi v dokumentih v slovenskih arhivih</w:t>
      </w:r>
      <w:r w:rsidR="008B088B">
        <w:rPr>
          <w:rFonts w:ascii="Arial" w:hAnsi="Arial" w:cs="Arial"/>
          <w:sz w:val="22"/>
          <w:szCs w:val="22"/>
        </w:rPr>
        <w:t xml:space="preserve"> </w:t>
      </w:r>
      <w:r w:rsidR="008B088B" w:rsidRPr="00A87A02">
        <w:rPr>
          <w:rFonts w:ascii="Arial" w:hAnsi="Arial" w:cs="Arial"/>
          <w:sz w:val="22"/>
          <w:szCs w:val="22"/>
        </w:rPr>
        <w:t xml:space="preserve">(za več informacij glej </w:t>
      </w:r>
      <w:r w:rsidR="008B088B" w:rsidRPr="00D80623">
        <w:rPr>
          <w:rFonts w:ascii="Arial" w:hAnsi="Arial" w:cs="Arial"/>
          <w:i/>
          <w:sz w:val="22"/>
          <w:szCs w:val="22"/>
          <w:u w:val="single"/>
        </w:rPr>
        <w:t>Katalog ponudbe kulturno-umetnostne vzgoje za šolsko leto 2016/2017</w:t>
      </w:r>
      <w:r w:rsidR="008B088B" w:rsidRPr="00A87A02">
        <w:rPr>
          <w:rFonts w:ascii="Arial" w:hAnsi="Arial" w:cs="Arial"/>
          <w:i/>
          <w:sz w:val="22"/>
          <w:szCs w:val="22"/>
          <w:u w:val="single"/>
        </w:rPr>
        <w:t>)</w:t>
      </w:r>
      <w:r w:rsidRPr="00D80623">
        <w:rPr>
          <w:rFonts w:ascii="Arial" w:hAnsi="Arial" w:cs="Arial"/>
          <w:sz w:val="22"/>
          <w:szCs w:val="22"/>
        </w:rPr>
        <w:t xml:space="preserve">. </w:t>
      </w:r>
    </w:p>
    <w:p w:rsidR="000D78C3" w:rsidRPr="00A87A0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Naše raz</w:t>
      </w:r>
      <w:r>
        <w:rPr>
          <w:rFonts w:ascii="Arial" w:hAnsi="Arial" w:cs="Arial"/>
          <w:sz w:val="22"/>
          <w:szCs w:val="22"/>
        </w:rPr>
        <w:t>i</w:t>
      </w:r>
      <w:r w:rsidRPr="00D80623">
        <w:rPr>
          <w:rFonts w:ascii="Arial" w:hAnsi="Arial" w:cs="Arial"/>
          <w:sz w:val="22"/>
          <w:szCs w:val="22"/>
        </w:rPr>
        <w:t xml:space="preserve">skovanje tradicionalnega slovenskega zajtrka oz. širše, prehrane in njene predelave, lahko poteka tudi v nekaterih slovenskih muzejih in galerijah. V zbirkah muzejev in galerij po vsej Sloveniji ter njihovi ponudbi delavnic, najdemo teme, povezane s tradicionalno </w:t>
      </w:r>
      <w:r w:rsidRPr="00A87A02">
        <w:rPr>
          <w:rFonts w:ascii="Arial" w:hAnsi="Arial" w:cs="Arial"/>
          <w:sz w:val="22"/>
          <w:szCs w:val="22"/>
        </w:rPr>
        <w:t xml:space="preserve">prehrano – navedimo le nekaj predlogov za obiske (za več informacij glej </w:t>
      </w:r>
      <w:r w:rsidRPr="00D80623">
        <w:rPr>
          <w:rFonts w:ascii="Arial" w:hAnsi="Arial" w:cs="Arial"/>
          <w:i/>
          <w:sz w:val="22"/>
          <w:szCs w:val="22"/>
          <w:u w:val="single"/>
        </w:rPr>
        <w:t>Katalog ponudbe kulturno-umetnostne vzgoje za šolsko leto 2016/2017</w:t>
      </w:r>
      <w:r w:rsidRPr="00A87A02">
        <w:rPr>
          <w:rFonts w:ascii="Arial" w:hAnsi="Arial" w:cs="Arial"/>
          <w:i/>
          <w:sz w:val="22"/>
          <w:szCs w:val="22"/>
          <w:u w:val="single"/>
        </w:rPr>
        <w:t>)</w:t>
      </w:r>
      <w:r w:rsidRPr="00A87A02">
        <w:rPr>
          <w:rFonts w:ascii="Arial" w:hAnsi="Arial" w:cs="Arial"/>
          <w:sz w:val="22"/>
          <w:szCs w:val="22"/>
        </w:rPr>
        <w:t xml:space="preserve">: Dolenjski muzej: </w:t>
      </w:r>
      <w:r w:rsidRPr="00A87A02">
        <w:rPr>
          <w:rFonts w:ascii="Arial" w:hAnsi="Arial" w:cs="Arial"/>
          <w:i/>
          <w:sz w:val="22"/>
          <w:szCs w:val="22"/>
        </w:rPr>
        <w:t>En dan v kameni dobi</w:t>
      </w:r>
      <w:r w:rsidRPr="00A87A02">
        <w:rPr>
          <w:rFonts w:ascii="Arial" w:hAnsi="Arial" w:cs="Arial"/>
          <w:sz w:val="22"/>
          <w:szCs w:val="22"/>
        </w:rPr>
        <w:t xml:space="preserve">; Koroški pokrajinski muzej – Muzej Ravne na Koroškem: </w:t>
      </w:r>
      <w:r w:rsidRPr="00A87A02">
        <w:rPr>
          <w:rFonts w:ascii="Arial" w:hAnsi="Arial" w:cs="Arial"/>
          <w:i/>
          <w:sz w:val="22"/>
          <w:szCs w:val="22"/>
        </w:rPr>
        <w:t>Jedli smo iz iste sklede</w:t>
      </w:r>
      <w:r w:rsidRPr="00A87A02">
        <w:rPr>
          <w:rFonts w:ascii="Arial" w:hAnsi="Arial" w:cs="Arial"/>
          <w:sz w:val="22"/>
          <w:szCs w:val="22"/>
        </w:rPr>
        <w:t xml:space="preserve">; Kozjanski park: </w:t>
      </w:r>
      <w:r w:rsidRPr="00A87A02">
        <w:rPr>
          <w:rFonts w:ascii="Arial" w:hAnsi="Arial" w:cs="Arial"/>
          <w:i/>
          <w:sz w:val="22"/>
          <w:szCs w:val="22"/>
        </w:rPr>
        <w:t>Levstikov mlin</w:t>
      </w:r>
      <w:r w:rsidRPr="00A87A02">
        <w:rPr>
          <w:rFonts w:ascii="Arial" w:hAnsi="Arial" w:cs="Arial"/>
          <w:sz w:val="22"/>
          <w:szCs w:val="22"/>
        </w:rPr>
        <w:t xml:space="preserve">; Muzej in galerije mesta Ljubljane: </w:t>
      </w:r>
      <w:r w:rsidRPr="00A87A02">
        <w:rPr>
          <w:rFonts w:ascii="Arial" w:hAnsi="Arial" w:cs="Arial"/>
          <w:i/>
          <w:sz w:val="22"/>
          <w:szCs w:val="22"/>
        </w:rPr>
        <w:t>Dom nekoč in danes</w:t>
      </w:r>
      <w:r w:rsidRPr="00A87A02">
        <w:rPr>
          <w:rFonts w:ascii="Arial" w:hAnsi="Arial" w:cs="Arial"/>
          <w:sz w:val="22"/>
          <w:szCs w:val="22"/>
        </w:rPr>
        <w:t xml:space="preserve">; Muzej Velenje: </w:t>
      </w:r>
      <w:r w:rsidRPr="00A87A02">
        <w:rPr>
          <w:rFonts w:ascii="Arial" w:hAnsi="Arial" w:cs="Arial"/>
          <w:i/>
          <w:sz w:val="22"/>
          <w:szCs w:val="22"/>
        </w:rPr>
        <w:t>Življenje nekoč</w:t>
      </w:r>
      <w:r w:rsidRPr="00A87A02">
        <w:rPr>
          <w:rFonts w:ascii="Arial" w:hAnsi="Arial" w:cs="Arial"/>
          <w:sz w:val="22"/>
          <w:szCs w:val="22"/>
        </w:rPr>
        <w:t xml:space="preserve">; Čebelarski muzej Radovljica: </w:t>
      </w:r>
      <w:r w:rsidRPr="00A87A02">
        <w:rPr>
          <w:rFonts w:ascii="Arial" w:hAnsi="Arial" w:cs="Arial"/>
          <w:i/>
          <w:sz w:val="22"/>
          <w:szCs w:val="22"/>
        </w:rPr>
        <w:t xml:space="preserve">Izdelki iz čebeljega voska, </w:t>
      </w:r>
      <w:proofErr w:type="spellStart"/>
      <w:r w:rsidRPr="00A87A02">
        <w:rPr>
          <w:rFonts w:ascii="Arial" w:hAnsi="Arial" w:cs="Arial"/>
          <w:i/>
          <w:sz w:val="22"/>
          <w:szCs w:val="22"/>
        </w:rPr>
        <w:t>Medjedek</w:t>
      </w:r>
      <w:proofErr w:type="spellEnd"/>
      <w:r w:rsidRPr="00A87A02">
        <w:rPr>
          <w:rFonts w:ascii="Arial" w:hAnsi="Arial" w:cs="Arial"/>
          <w:sz w:val="22"/>
          <w:szCs w:val="22"/>
        </w:rPr>
        <w:t xml:space="preserve">; Slovenski etnografski muzej: </w:t>
      </w:r>
      <w:r w:rsidRPr="00A87A02">
        <w:rPr>
          <w:rFonts w:ascii="Arial" w:hAnsi="Arial" w:cs="Arial"/>
          <w:i/>
          <w:sz w:val="22"/>
          <w:szCs w:val="22"/>
        </w:rPr>
        <w:t>Med naravo in kulturo</w:t>
      </w:r>
      <w:r w:rsidRPr="00A87A02">
        <w:rPr>
          <w:rFonts w:ascii="Arial" w:hAnsi="Arial" w:cs="Arial"/>
          <w:sz w:val="22"/>
          <w:szCs w:val="22"/>
        </w:rPr>
        <w:t xml:space="preserve">, Tehniški muzej Slovenije: </w:t>
      </w:r>
      <w:r w:rsidRPr="00A87A02">
        <w:rPr>
          <w:rFonts w:ascii="Arial" w:hAnsi="Arial" w:cs="Arial"/>
          <w:i/>
          <w:sz w:val="22"/>
          <w:szCs w:val="22"/>
        </w:rPr>
        <w:t>Delavnica oblikovanja krušnega testa</w:t>
      </w:r>
      <w:r w:rsidRPr="00A87A02">
        <w:rPr>
          <w:rFonts w:ascii="Arial" w:hAnsi="Arial" w:cs="Arial"/>
          <w:sz w:val="22"/>
          <w:szCs w:val="22"/>
        </w:rPr>
        <w:t xml:space="preserve"> … 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V Slovenskem filmskem arhivu pri Arhivu Republike Slovenije in Slovenski kinoteki se lahko pozanimamo o filmih in oddajah, ki predstavljajo slovensko tradicionalno hrano oz. njeno pridelavo (sejanje žita, peko kruha ...).</w:t>
      </w:r>
    </w:p>
    <w:p w:rsidR="000D78C3" w:rsidRPr="00A87A0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 xml:space="preserve">V ponudbi lutkovnih gledališč </w:t>
      </w:r>
      <w:r w:rsidRPr="00A87A02">
        <w:rPr>
          <w:rFonts w:ascii="Arial" w:hAnsi="Arial" w:cs="Arial"/>
          <w:sz w:val="22"/>
          <w:szCs w:val="22"/>
        </w:rPr>
        <w:t xml:space="preserve">(za več informacij glej </w:t>
      </w:r>
      <w:r w:rsidRPr="00D80623">
        <w:rPr>
          <w:rFonts w:ascii="Arial" w:hAnsi="Arial" w:cs="Arial"/>
          <w:i/>
          <w:sz w:val="22"/>
          <w:szCs w:val="22"/>
          <w:u w:val="single"/>
        </w:rPr>
        <w:t>Katalog ponudbe kulturno-umetnostne vzgoje za šolsko leto 2016/2017</w:t>
      </w:r>
      <w:r>
        <w:rPr>
          <w:rFonts w:ascii="Arial" w:hAnsi="Arial" w:cs="Arial"/>
          <w:i/>
          <w:sz w:val="22"/>
          <w:szCs w:val="22"/>
          <w:u w:val="single"/>
        </w:rPr>
        <w:t xml:space="preserve">) </w:t>
      </w:r>
      <w:r w:rsidRPr="00D80623">
        <w:rPr>
          <w:rFonts w:ascii="Arial" w:hAnsi="Arial" w:cs="Arial"/>
          <w:sz w:val="22"/>
          <w:szCs w:val="22"/>
        </w:rPr>
        <w:t xml:space="preserve">najdete lutkovne predstave, povezane s prehrano </w:t>
      </w:r>
      <w:r w:rsidRPr="00A87A02">
        <w:rPr>
          <w:rFonts w:ascii="Arial" w:hAnsi="Arial" w:cs="Arial"/>
          <w:sz w:val="22"/>
          <w:szCs w:val="22"/>
        </w:rPr>
        <w:t xml:space="preserve">– naštejmo jih le nekaj: Gledališče </w:t>
      </w:r>
      <w:proofErr w:type="spellStart"/>
      <w:r w:rsidRPr="00A87A02">
        <w:rPr>
          <w:rFonts w:ascii="Arial" w:hAnsi="Arial" w:cs="Arial"/>
          <w:sz w:val="22"/>
          <w:szCs w:val="22"/>
        </w:rPr>
        <w:t>Zapik</w:t>
      </w:r>
      <w:proofErr w:type="spellEnd"/>
      <w:r w:rsidRPr="00A87A02">
        <w:rPr>
          <w:rFonts w:ascii="Arial" w:hAnsi="Arial" w:cs="Arial"/>
          <w:sz w:val="22"/>
          <w:szCs w:val="22"/>
        </w:rPr>
        <w:t>:</w:t>
      </w:r>
      <w:r w:rsidRPr="00A87A02">
        <w:rPr>
          <w:rFonts w:ascii="Arial" w:hAnsi="Arial" w:cs="Arial"/>
          <w:i/>
          <w:sz w:val="22"/>
          <w:szCs w:val="22"/>
        </w:rPr>
        <w:t xml:space="preserve"> Miška kaško kuhala</w:t>
      </w:r>
      <w:r w:rsidRPr="00A87A02">
        <w:rPr>
          <w:rFonts w:ascii="Arial" w:hAnsi="Arial" w:cs="Arial"/>
          <w:sz w:val="22"/>
          <w:szCs w:val="22"/>
        </w:rPr>
        <w:t xml:space="preserve">, Lutkovno gledališče Bobek: </w:t>
      </w:r>
      <w:r w:rsidRPr="00A87A02">
        <w:rPr>
          <w:rFonts w:ascii="Arial" w:hAnsi="Arial" w:cs="Arial"/>
          <w:i/>
          <w:sz w:val="22"/>
          <w:szCs w:val="22"/>
        </w:rPr>
        <w:t>O debeli repi</w:t>
      </w:r>
      <w:r w:rsidRPr="00A87A02">
        <w:rPr>
          <w:rFonts w:ascii="Arial" w:hAnsi="Arial" w:cs="Arial"/>
          <w:sz w:val="22"/>
          <w:szCs w:val="22"/>
        </w:rPr>
        <w:t xml:space="preserve">, Lutkovno gledališče Pupila: </w:t>
      </w:r>
      <w:r w:rsidRPr="00A87A02">
        <w:rPr>
          <w:rFonts w:ascii="Arial" w:hAnsi="Arial" w:cs="Arial"/>
          <w:i/>
          <w:sz w:val="22"/>
          <w:szCs w:val="22"/>
        </w:rPr>
        <w:t>Mala kokoška peče kruh</w:t>
      </w:r>
      <w:r w:rsidRPr="00A87A02">
        <w:rPr>
          <w:rFonts w:ascii="Arial" w:hAnsi="Arial" w:cs="Arial"/>
          <w:sz w:val="22"/>
          <w:szCs w:val="22"/>
        </w:rPr>
        <w:t>, Mini teater</w:t>
      </w:r>
      <w:r w:rsidRPr="00A87A02">
        <w:rPr>
          <w:rFonts w:ascii="Arial" w:hAnsi="Arial" w:cs="Arial"/>
          <w:i/>
          <w:sz w:val="22"/>
          <w:szCs w:val="22"/>
        </w:rPr>
        <w:t xml:space="preserve">: Pekarna Mišmaš </w:t>
      </w:r>
      <w:r w:rsidRPr="00A87A02">
        <w:rPr>
          <w:rFonts w:ascii="Arial" w:hAnsi="Arial" w:cs="Arial"/>
          <w:sz w:val="22"/>
          <w:szCs w:val="22"/>
        </w:rPr>
        <w:t>…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Kako naredimo zajtrk bolj privlačen? Ideje za likovno ustvarjanje, povezano z etnološkimi temami, sodobno okrašeno miz</w:t>
      </w:r>
      <w:r w:rsidR="0045633D">
        <w:rPr>
          <w:rFonts w:ascii="Arial" w:hAnsi="Arial" w:cs="Arial"/>
          <w:sz w:val="22"/>
          <w:szCs w:val="22"/>
        </w:rPr>
        <w:t>o</w:t>
      </w:r>
      <w:r w:rsidRPr="00D80623">
        <w:rPr>
          <w:rFonts w:ascii="Arial" w:hAnsi="Arial" w:cs="Arial"/>
          <w:sz w:val="22"/>
          <w:szCs w:val="22"/>
        </w:rPr>
        <w:t xml:space="preserve"> … najdemo v številnih priročnikih o likovnem ustvarjanju pa tudi kuharskih knjigah, zlasti takih, ki preučujejo prehrano z etnološkega vidika.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 xml:space="preserve">Zajtrk lahko popestrimo s primerno glasbo (pri izboru glasbe, npr. </w:t>
      </w:r>
      <w:proofErr w:type="spellStart"/>
      <w:r w:rsidRPr="00D80623">
        <w:rPr>
          <w:rFonts w:ascii="Arial" w:hAnsi="Arial" w:cs="Arial"/>
          <w:sz w:val="22"/>
          <w:szCs w:val="22"/>
        </w:rPr>
        <w:t>etno</w:t>
      </w:r>
      <w:proofErr w:type="spellEnd"/>
      <w:r w:rsidRPr="00D80623">
        <w:rPr>
          <w:rFonts w:ascii="Arial" w:hAnsi="Arial" w:cs="Arial"/>
          <w:sz w:val="22"/>
          <w:szCs w:val="22"/>
        </w:rPr>
        <w:t xml:space="preserve"> glasbe, naj sodeluje učitelj glasbe, lahko pa se lahko posvetujemo s katero od glasbenih ustanov).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Raziskujmo, kako se tradicionalna slovenska prehrana povezuje z običaji v različnih slovenskih pokrajinah. Najdemo velike razlike? Zakaj?</w:t>
      </w:r>
    </w:p>
    <w:p w:rsidR="000D78C3" w:rsidRPr="00A87A02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7A02">
        <w:rPr>
          <w:rFonts w:ascii="Arial" w:hAnsi="Arial" w:cs="Arial"/>
          <w:sz w:val="22"/>
          <w:szCs w:val="22"/>
        </w:rPr>
        <w:t xml:space="preserve">Programe, povezane s projektom TSZ, ponujajo tudi ustanove s področja kulturne dediščine. V e-katalogu </w:t>
      </w:r>
      <w:r w:rsidRPr="00A87A02">
        <w:rPr>
          <w:rFonts w:ascii="Arial" w:hAnsi="Arial" w:cs="Arial"/>
          <w:i/>
          <w:sz w:val="22"/>
          <w:szCs w:val="22"/>
        </w:rPr>
        <w:t>Katalog ponudbe kulturno-umetnostne vzgoje za šolsko leto 2016/2017</w:t>
      </w:r>
      <w:r w:rsidRPr="00A87A02">
        <w:rPr>
          <w:rFonts w:ascii="Arial" w:hAnsi="Arial" w:cs="Arial"/>
          <w:sz w:val="22"/>
          <w:szCs w:val="22"/>
        </w:rPr>
        <w:t xml:space="preserve"> (dosegljiv na spletni strani </w:t>
      </w:r>
      <w:proofErr w:type="spellStart"/>
      <w:r w:rsidRPr="00A87A02">
        <w:rPr>
          <w:rFonts w:ascii="Arial" w:hAnsi="Arial" w:cs="Arial"/>
          <w:sz w:val="22"/>
          <w:szCs w:val="22"/>
        </w:rPr>
        <w:t>www.kulturnibazar.si</w:t>
      </w:r>
      <w:proofErr w:type="spellEnd"/>
      <w:r w:rsidRPr="00A87A02">
        <w:rPr>
          <w:rFonts w:ascii="Arial" w:hAnsi="Arial" w:cs="Arial"/>
          <w:sz w:val="22"/>
          <w:szCs w:val="22"/>
        </w:rPr>
        <w:t xml:space="preserve">) prek iskalnika izberemo področje Kulturna dediščina in varovanje okolja ter si ogledamo primere dobre prakse (npr. delavnico </w:t>
      </w:r>
      <w:r w:rsidRPr="00A87A02">
        <w:rPr>
          <w:rFonts w:ascii="Arial" w:hAnsi="Arial" w:cs="Arial"/>
          <w:i/>
          <w:sz w:val="22"/>
          <w:szCs w:val="22"/>
        </w:rPr>
        <w:t>Panjske končnice</w:t>
      </w:r>
      <w:r w:rsidRPr="00A87A02">
        <w:rPr>
          <w:rFonts w:ascii="Arial" w:hAnsi="Arial" w:cs="Arial"/>
          <w:sz w:val="22"/>
          <w:szCs w:val="22"/>
        </w:rPr>
        <w:t xml:space="preserve"> Zavoda za </w:t>
      </w:r>
      <w:r w:rsidRPr="00A87A02">
        <w:rPr>
          <w:rFonts w:ascii="Arial" w:hAnsi="Arial" w:cs="Arial"/>
          <w:sz w:val="22"/>
          <w:szCs w:val="22"/>
        </w:rPr>
        <w:lastRenderedPageBreak/>
        <w:t xml:space="preserve">varovanje kulturne dediščine Slovenije, </w:t>
      </w:r>
      <w:r w:rsidRPr="00A87A02">
        <w:rPr>
          <w:rFonts w:ascii="Arial" w:hAnsi="Arial" w:cs="Arial"/>
          <w:i/>
          <w:sz w:val="22"/>
          <w:szCs w:val="22"/>
        </w:rPr>
        <w:t xml:space="preserve">čebelnjak Antona Janše </w:t>
      </w:r>
      <w:r w:rsidRPr="00A87A02">
        <w:rPr>
          <w:rFonts w:ascii="Arial" w:hAnsi="Arial" w:cs="Arial"/>
          <w:sz w:val="22"/>
          <w:szCs w:val="22"/>
        </w:rPr>
        <w:t>Zavoda za turizem in kulturo Žirovnica idr.).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 xml:space="preserve">V roke vzemite Vodnikove </w:t>
      </w:r>
      <w:r w:rsidRPr="00D80623">
        <w:rPr>
          <w:rFonts w:ascii="Arial" w:hAnsi="Arial" w:cs="Arial"/>
          <w:i/>
          <w:sz w:val="22"/>
          <w:szCs w:val="22"/>
        </w:rPr>
        <w:t>Kuharske bukve</w:t>
      </w:r>
      <w:r w:rsidRPr="00D80623">
        <w:rPr>
          <w:rFonts w:ascii="Arial" w:hAnsi="Arial" w:cs="Arial"/>
          <w:sz w:val="22"/>
          <w:szCs w:val="22"/>
        </w:rPr>
        <w:t xml:space="preserve"> (1799), našo prvo, iz nemščine prevedeno kuharsko knjigo in prvo izvirno </w:t>
      </w:r>
      <w:r w:rsidRPr="00D80623">
        <w:rPr>
          <w:rFonts w:ascii="Arial" w:hAnsi="Arial" w:cs="Arial"/>
          <w:i/>
          <w:sz w:val="22"/>
          <w:szCs w:val="22"/>
        </w:rPr>
        <w:t xml:space="preserve">Slovenska kuharica ali </w:t>
      </w:r>
      <w:proofErr w:type="spellStart"/>
      <w:r w:rsidRPr="00D80623">
        <w:rPr>
          <w:rFonts w:ascii="Arial" w:hAnsi="Arial" w:cs="Arial"/>
          <w:i/>
          <w:sz w:val="22"/>
          <w:szCs w:val="22"/>
        </w:rPr>
        <w:t>Navod</w:t>
      </w:r>
      <w:proofErr w:type="spellEnd"/>
      <w:r w:rsidRPr="00D80623">
        <w:rPr>
          <w:rFonts w:ascii="Arial" w:hAnsi="Arial" w:cs="Arial"/>
          <w:i/>
          <w:sz w:val="22"/>
          <w:szCs w:val="22"/>
        </w:rPr>
        <w:t xml:space="preserve"> okusno kuhati navadna in imenitna jedila</w:t>
      </w:r>
      <w:r w:rsidRPr="00D80623">
        <w:rPr>
          <w:rFonts w:ascii="Arial" w:hAnsi="Arial" w:cs="Arial"/>
          <w:sz w:val="22"/>
          <w:szCs w:val="22"/>
        </w:rPr>
        <w:t xml:space="preserve"> Magdalene </w:t>
      </w:r>
      <w:proofErr w:type="spellStart"/>
      <w:r w:rsidRPr="00D80623">
        <w:rPr>
          <w:rFonts w:ascii="Arial" w:hAnsi="Arial" w:cs="Arial"/>
          <w:sz w:val="22"/>
          <w:szCs w:val="22"/>
        </w:rPr>
        <w:t>Pleiweis</w:t>
      </w:r>
      <w:proofErr w:type="spellEnd"/>
      <w:r w:rsidRPr="00D80623">
        <w:rPr>
          <w:rFonts w:ascii="Arial" w:hAnsi="Arial" w:cs="Arial"/>
          <w:sz w:val="22"/>
          <w:szCs w:val="22"/>
        </w:rPr>
        <w:t xml:space="preserve"> (1868) oziroma posezite po sodobnejših kuharskih knjigah na temo zdrave hrane (seznam je objavljen na spletni strani </w:t>
      </w:r>
      <w:hyperlink r:id="rId9" w:history="1">
        <w:r w:rsidRPr="0045633D">
          <w:rPr>
            <w:rStyle w:val="Hiperpovezava"/>
            <w:rFonts w:ascii="Arial" w:hAnsi="Arial" w:cs="Arial"/>
            <w:sz w:val="22"/>
            <w:szCs w:val="22"/>
          </w:rPr>
          <w:t>www.kulturnibazar.si</w:t>
        </w:r>
      </w:hyperlink>
      <w:r w:rsidRPr="00D80623">
        <w:rPr>
          <w:rFonts w:ascii="Arial" w:hAnsi="Arial" w:cs="Arial"/>
          <w:sz w:val="22"/>
          <w:szCs w:val="22"/>
        </w:rPr>
        <w:t>, v rubriki Kulturna vzgoja – gradiva/Nacionalna in mednarodna strokovna literatura). Če želite, lahko primerjate nekaj podobnih receptov iz starih in sodobnih kuharic!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V knjižnici ali na domačih knjižnih policah poiščite kuharske knjige slovenskih tradicionalnih jedi. Pripravite jih!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 xml:space="preserve">Pravi zaklad odličnih receptov so tudi vaše babice in dedki (starši, sosedje). S sošolci zberite njihove recepte in jih oblikujte v vašo </w:t>
      </w:r>
      <w:r w:rsidR="0045633D" w:rsidRPr="00D80623">
        <w:rPr>
          <w:rFonts w:ascii="Arial" w:hAnsi="Arial" w:cs="Arial"/>
          <w:sz w:val="22"/>
          <w:szCs w:val="22"/>
        </w:rPr>
        <w:t>»</w:t>
      </w:r>
      <w:r w:rsidRPr="00D80623">
        <w:rPr>
          <w:rFonts w:ascii="Arial" w:hAnsi="Arial" w:cs="Arial"/>
          <w:sz w:val="22"/>
          <w:szCs w:val="22"/>
        </w:rPr>
        <w:t>razredno</w:t>
      </w:r>
      <w:r w:rsidR="0045633D" w:rsidRPr="00D80623">
        <w:rPr>
          <w:rFonts w:ascii="Arial" w:hAnsi="Arial" w:cs="Arial"/>
          <w:sz w:val="22"/>
          <w:szCs w:val="22"/>
        </w:rPr>
        <w:t>«</w:t>
      </w:r>
      <w:r w:rsidRPr="00D80623">
        <w:rPr>
          <w:rFonts w:ascii="Arial" w:hAnsi="Arial" w:cs="Arial"/>
          <w:sz w:val="22"/>
          <w:szCs w:val="22"/>
        </w:rPr>
        <w:t xml:space="preserve"> kuharsko knjigo ali jih objavite v šolskem glasilu. Vključite lahko tudi kratke zgodbe ljudi, ki so vam zaupali svoje recepte, o tem, kdo jih je naučil pripravljati te jedi, kdaj so jih prvič pripravljali, kakšen zanimiv spomin itd.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Poiščite čim več starih strokovnih izrazov (kuharskih terminov), ki so jih nekoč upora</w:t>
      </w:r>
      <w:bookmarkStart w:id="0" w:name="_GoBack"/>
      <w:bookmarkEnd w:id="0"/>
      <w:r w:rsidRPr="00D80623">
        <w:rPr>
          <w:rFonts w:ascii="Arial" w:hAnsi="Arial" w:cs="Arial"/>
          <w:sz w:val="22"/>
          <w:szCs w:val="22"/>
        </w:rPr>
        <w:t>bljali v kuhinji in pri kuhi ter pripravite razredni/šolski slovar.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Razglejte se po svetu in se pogovorite o tem, kako in kaj jedo naši bližnji in daljni sosedje. Poiščite in predstavite njihove značilne jedi.</w:t>
      </w:r>
    </w:p>
    <w:p w:rsidR="000D78C3" w:rsidRPr="00DB49E5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DB49E5">
        <w:rPr>
          <w:rFonts w:ascii="Arial" w:hAnsi="Arial" w:cs="Arial"/>
          <w:sz w:val="22"/>
          <w:szCs w:val="22"/>
          <w:highlight w:val="yellow"/>
        </w:rPr>
        <w:t>Morda bi v okviru pouka gospodinjstva pripravili zanimivo pojedino, sestavljeno iz jedi drugih narodov. Pripravo in okušanje hrane si popestrite z njihovo glasbo.</w:t>
      </w: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Z zajtrkom in hrano nasploh sta povezana tudi bonton in pravilno oz. lepo obnašanje pri mizi. V knjižnici poiščite gradivo, ki govori o tem, kako pripraviti pogrinjek, kakšno vedenje sodi za mizo, kako pravilno uporabljati jedilni pribor.</w:t>
      </w:r>
    </w:p>
    <w:p w:rsidR="000D78C3" w:rsidRPr="00D80623" w:rsidRDefault="000D78C3" w:rsidP="000D78C3">
      <w:pPr>
        <w:jc w:val="both"/>
        <w:rPr>
          <w:rFonts w:cs="Arial"/>
          <w:sz w:val="22"/>
          <w:szCs w:val="22"/>
        </w:rPr>
      </w:pPr>
    </w:p>
    <w:p w:rsidR="000D78C3" w:rsidRPr="00D80623" w:rsidRDefault="000D78C3" w:rsidP="000D78C3">
      <w:pPr>
        <w:jc w:val="both"/>
        <w:rPr>
          <w:rFonts w:cs="Arial"/>
          <w:sz w:val="22"/>
          <w:szCs w:val="22"/>
        </w:rPr>
      </w:pPr>
    </w:p>
    <w:p w:rsidR="008B088B" w:rsidRDefault="000D78C3" w:rsidP="000D78C3">
      <w:pPr>
        <w:jc w:val="both"/>
        <w:rPr>
          <w:rFonts w:cs="Arial"/>
          <w:sz w:val="22"/>
          <w:szCs w:val="22"/>
        </w:rPr>
      </w:pPr>
      <w:proofErr w:type="spellStart"/>
      <w:r w:rsidRPr="00D80623">
        <w:rPr>
          <w:rFonts w:cs="Arial"/>
          <w:b/>
          <w:sz w:val="22"/>
          <w:szCs w:val="22"/>
        </w:rPr>
        <w:t>Nekaj</w:t>
      </w:r>
      <w:proofErr w:type="spellEnd"/>
      <w:r w:rsidRPr="00D80623">
        <w:rPr>
          <w:rFonts w:cs="Arial"/>
          <w:b/>
          <w:sz w:val="22"/>
          <w:szCs w:val="22"/>
        </w:rPr>
        <w:t xml:space="preserve"> </w:t>
      </w:r>
      <w:proofErr w:type="spellStart"/>
      <w:r w:rsidRPr="00D80623">
        <w:rPr>
          <w:rFonts w:cs="Arial"/>
          <w:b/>
          <w:sz w:val="22"/>
          <w:szCs w:val="22"/>
        </w:rPr>
        <w:t>primerov</w:t>
      </w:r>
      <w:proofErr w:type="spellEnd"/>
      <w:r w:rsidRPr="00D80623"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aktualne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 w:rsidRPr="00D80623">
        <w:rPr>
          <w:rFonts w:cs="Arial"/>
          <w:b/>
          <w:sz w:val="22"/>
          <w:szCs w:val="22"/>
        </w:rPr>
        <w:t>ponudbe</w:t>
      </w:r>
      <w:proofErr w:type="spellEnd"/>
      <w:r w:rsidRPr="00D80623">
        <w:rPr>
          <w:rFonts w:cs="Arial"/>
          <w:b/>
          <w:sz w:val="22"/>
          <w:szCs w:val="22"/>
        </w:rPr>
        <w:t xml:space="preserve"> </w:t>
      </w:r>
      <w:proofErr w:type="spellStart"/>
      <w:r w:rsidRPr="00D80623">
        <w:rPr>
          <w:rFonts w:cs="Arial"/>
          <w:b/>
          <w:sz w:val="22"/>
          <w:szCs w:val="22"/>
        </w:rPr>
        <w:t>kulturnih</w:t>
      </w:r>
      <w:proofErr w:type="spellEnd"/>
      <w:r w:rsidRPr="00D80623">
        <w:rPr>
          <w:rFonts w:cs="Arial"/>
          <w:b/>
          <w:sz w:val="22"/>
          <w:szCs w:val="22"/>
        </w:rPr>
        <w:t xml:space="preserve"> </w:t>
      </w:r>
      <w:proofErr w:type="spellStart"/>
      <w:r w:rsidRPr="00D80623">
        <w:rPr>
          <w:rFonts w:cs="Arial"/>
          <w:b/>
          <w:sz w:val="22"/>
          <w:szCs w:val="22"/>
        </w:rPr>
        <w:t>ustanov</w:t>
      </w:r>
      <w:proofErr w:type="spellEnd"/>
      <w:r w:rsidRPr="00D80623">
        <w:rPr>
          <w:rFonts w:cs="Arial"/>
          <w:b/>
          <w:sz w:val="22"/>
          <w:szCs w:val="22"/>
        </w:rPr>
        <w:t xml:space="preserve"> v </w:t>
      </w:r>
      <w:proofErr w:type="spellStart"/>
      <w:r w:rsidRPr="00D80623">
        <w:rPr>
          <w:rFonts w:cs="Arial"/>
          <w:b/>
          <w:sz w:val="22"/>
          <w:szCs w:val="22"/>
        </w:rPr>
        <w:t>povezavi</w:t>
      </w:r>
      <w:proofErr w:type="spellEnd"/>
      <w:r w:rsidRPr="00D80623">
        <w:rPr>
          <w:rFonts w:cs="Arial"/>
          <w:b/>
          <w:sz w:val="22"/>
          <w:szCs w:val="22"/>
        </w:rPr>
        <w:t xml:space="preserve"> s </w:t>
      </w:r>
      <w:proofErr w:type="spellStart"/>
      <w:r w:rsidRPr="00D80623">
        <w:rPr>
          <w:rFonts w:cs="Arial"/>
          <w:b/>
          <w:sz w:val="22"/>
          <w:szCs w:val="22"/>
        </w:rPr>
        <w:t>temo</w:t>
      </w:r>
      <w:proofErr w:type="spellEnd"/>
      <w:r w:rsidRPr="00D80623">
        <w:rPr>
          <w:rFonts w:cs="Arial"/>
          <w:b/>
          <w:sz w:val="22"/>
          <w:szCs w:val="22"/>
        </w:rPr>
        <w:t xml:space="preserve"> </w:t>
      </w:r>
      <w:proofErr w:type="spellStart"/>
      <w:r w:rsidRPr="00D80623">
        <w:rPr>
          <w:rFonts w:cs="Arial"/>
          <w:b/>
          <w:sz w:val="22"/>
          <w:szCs w:val="22"/>
        </w:rPr>
        <w:t>prehrane</w:t>
      </w:r>
      <w:proofErr w:type="spellEnd"/>
      <w:r w:rsidRPr="00D80623">
        <w:rPr>
          <w:rFonts w:cs="Arial"/>
          <w:b/>
          <w:sz w:val="22"/>
          <w:szCs w:val="22"/>
        </w:rPr>
        <w:t xml:space="preserve"> v </w:t>
      </w:r>
      <w:proofErr w:type="spellStart"/>
      <w:r w:rsidRPr="00D80623">
        <w:rPr>
          <w:rFonts w:cs="Arial"/>
          <w:b/>
          <w:sz w:val="22"/>
          <w:szCs w:val="22"/>
        </w:rPr>
        <w:t>novembru</w:t>
      </w:r>
      <w:proofErr w:type="spellEnd"/>
      <w:r w:rsidRPr="00D80623">
        <w:rPr>
          <w:rFonts w:cs="Arial"/>
          <w:sz w:val="22"/>
          <w:szCs w:val="22"/>
        </w:rPr>
        <w:t xml:space="preserve"> (</w:t>
      </w:r>
      <w:proofErr w:type="spellStart"/>
      <w:r w:rsidRPr="00D80623">
        <w:rPr>
          <w:rFonts w:cs="Arial"/>
          <w:sz w:val="22"/>
          <w:szCs w:val="22"/>
        </w:rPr>
        <w:t>ustrezno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ponudbo</w:t>
      </w:r>
      <w:proofErr w:type="spellEnd"/>
      <w:r w:rsidRPr="00D80623">
        <w:rPr>
          <w:rFonts w:cs="Arial"/>
          <w:sz w:val="22"/>
          <w:szCs w:val="22"/>
        </w:rPr>
        <w:t xml:space="preserve"> v </w:t>
      </w:r>
      <w:proofErr w:type="spellStart"/>
      <w:r w:rsidRPr="00D80623">
        <w:rPr>
          <w:rFonts w:cs="Arial"/>
          <w:sz w:val="22"/>
          <w:szCs w:val="22"/>
        </w:rPr>
        <w:t>vaši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bližini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lahko</w:t>
      </w:r>
      <w:proofErr w:type="spellEnd"/>
      <w:r w:rsidRPr="00D80623">
        <w:rPr>
          <w:rFonts w:cs="Arial"/>
          <w:sz w:val="22"/>
          <w:szCs w:val="22"/>
        </w:rPr>
        <w:t xml:space="preserve"> s </w:t>
      </w:r>
      <w:proofErr w:type="spellStart"/>
      <w:r w:rsidRPr="00D80623">
        <w:rPr>
          <w:rFonts w:cs="Arial"/>
          <w:sz w:val="22"/>
          <w:szCs w:val="22"/>
        </w:rPr>
        <w:t>pomočjo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iskalnika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poiščete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tudi</w:t>
      </w:r>
      <w:proofErr w:type="spellEnd"/>
      <w:r w:rsidRPr="00D80623">
        <w:rPr>
          <w:rFonts w:cs="Arial"/>
          <w:sz w:val="22"/>
          <w:szCs w:val="22"/>
        </w:rPr>
        <w:t xml:space="preserve"> v e-</w:t>
      </w:r>
      <w:proofErr w:type="spellStart"/>
      <w:r w:rsidRPr="00D80623">
        <w:rPr>
          <w:rFonts w:cs="Arial"/>
          <w:sz w:val="22"/>
          <w:szCs w:val="22"/>
        </w:rPr>
        <w:t>katalogu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D80623">
        <w:rPr>
          <w:rFonts w:cs="Arial"/>
          <w:sz w:val="22"/>
          <w:szCs w:val="22"/>
        </w:rPr>
        <w:t>na</w:t>
      </w:r>
      <w:proofErr w:type="spellEnd"/>
      <w:proofErr w:type="gram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spletni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proofErr w:type="spellStart"/>
      <w:r w:rsidRPr="00D80623">
        <w:rPr>
          <w:rFonts w:cs="Arial"/>
          <w:sz w:val="22"/>
          <w:szCs w:val="22"/>
        </w:rPr>
        <w:t>strani</w:t>
      </w:r>
      <w:proofErr w:type="spellEnd"/>
      <w:r w:rsidRPr="00D80623">
        <w:rPr>
          <w:rFonts w:cs="Arial"/>
          <w:sz w:val="22"/>
          <w:szCs w:val="22"/>
        </w:rPr>
        <w:t xml:space="preserve"> </w:t>
      </w:r>
      <w:hyperlink r:id="rId10" w:history="1">
        <w:r w:rsidRPr="00D80623">
          <w:rPr>
            <w:rStyle w:val="Hiperpovezava"/>
            <w:rFonts w:cs="Arial"/>
            <w:sz w:val="22"/>
            <w:szCs w:val="22"/>
          </w:rPr>
          <w:t>www.kulturnibazar.si</w:t>
        </w:r>
      </w:hyperlink>
      <w:r w:rsidRPr="00D80623">
        <w:rPr>
          <w:rStyle w:val="Hiperpovezava"/>
          <w:rFonts w:cs="Arial"/>
          <w:sz w:val="22"/>
          <w:szCs w:val="22"/>
        </w:rPr>
        <w:t>)</w:t>
      </w:r>
      <w:r>
        <w:rPr>
          <w:rFonts w:cs="Arial"/>
          <w:sz w:val="22"/>
          <w:szCs w:val="22"/>
          <w:u w:val="single"/>
        </w:rPr>
        <w:t>.</w:t>
      </w:r>
      <w:r w:rsidRPr="000651B8">
        <w:rPr>
          <w:rFonts w:cs="Arial"/>
          <w:sz w:val="22"/>
          <w:szCs w:val="22"/>
        </w:rPr>
        <w:t xml:space="preserve"> </w:t>
      </w:r>
    </w:p>
    <w:p w:rsidR="000D78C3" w:rsidRDefault="000D78C3" w:rsidP="000D78C3">
      <w:pPr>
        <w:jc w:val="both"/>
        <w:rPr>
          <w:rFonts w:cs="Arial"/>
          <w:sz w:val="22"/>
          <w:szCs w:val="22"/>
          <w:u w:val="single"/>
        </w:rPr>
      </w:pPr>
      <w:proofErr w:type="spellStart"/>
      <w:r w:rsidRPr="000651B8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eč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informacij</w:t>
      </w:r>
      <w:proofErr w:type="spellEnd"/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brezplačno</w:t>
      </w:r>
      <w:proofErr w:type="spellEnd"/>
      <w:r>
        <w:rPr>
          <w:rFonts w:cs="Arial"/>
          <w:sz w:val="22"/>
          <w:szCs w:val="22"/>
        </w:rPr>
        <w:t>/</w:t>
      </w:r>
      <w:proofErr w:type="spellStart"/>
      <w:r>
        <w:rPr>
          <w:rFonts w:cs="Arial"/>
          <w:sz w:val="22"/>
          <w:szCs w:val="22"/>
        </w:rPr>
        <w:t>plačljivo</w:t>
      </w:r>
      <w:proofErr w:type="spellEnd"/>
      <w:r>
        <w:rPr>
          <w:rFonts w:cs="Arial"/>
          <w:sz w:val="22"/>
          <w:szCs w:val="22"/>
        </w:rPr>
        <w:t>/</w:t>
      </w:r>
      <w:proofErr w:type="spellStart"/>
      <w:r>
        <w:rPr>
          <w:rFonts w:cs="Arial"/>
          <w:sz w:val="22"/>
          <w:szCs w:val="22"/>
        </w:rPr>
        <w:t>trajanje</w:t>
      </w:r>
      <w:proofErr w:type="spellEnd"/>
      <w:r>
        <w:rPr>
          <w:rFonts w:cs="Arial"/>
          <w:sz w:val="22"/>
          <w:szCs w:val="22"/>
        </w:rPr>
        <w:t>/</w:t>
      </w:r>
      <w:proofErr w:type="spellStart"/>
      <w:r>
        <w:rPr>
          <w:rFonts w:cs="Arial"/>
          <w:sz w:val="22"/>
          <w:szCs w:val="22"/>
        </w:rPr>
        <w:t>starostne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skupine</w:t>
      </w:r>
      <w:proofErr w:type="spellEnd"/>
      <w:r>
        <w:rPr>
          <w:rFonts w:cs="Arial"/>
          <w:sz w:val="22"/>
          <w:szCs w:val="22"/>
        </w:rPr>
        <w:t xml:space="preserve">) </w:t>
      </w:r>
      <w:proofErr w:type="spellStart"/>
      <w:r>
        <w:rPr>
          <w:rFonts w:cs="Arial"/>
          <w:sz w:val="22"/>
          <w:szCs w:val="22"/>
        </w:rPr>
        <w:t>najdete</w:t>
      </w:r>
      <w:proofErr w:type="spellEnd"/>
      <w:r>
        <w:rPr>
          <w:rFonts w:cs="Arial"/>
          <w:sz w:val="22"/>
          <w:szCs w:val="22"/>
        </w:rPr>
        <w:t xml:space="preserve"> v e-</w:t>
      </w:r>
      <w:proofErr w:type="spellStart"/>
      <w:r>
        <w:rPr>
          <w:rFonts w:cs="Arial"/>
          <w:sz w:val="22"/>
          <w:szCs w:val="22"/>
        </w:rPr>
        <w:t>katalogu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sz w:val="22"/>
          <w:szCs w:val="22"/>
        </w:rPr>
        <w:t>ali</w:t>
      </w:r>
      <w:proofErr w:type="spellEnd"/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spletni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strani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ponudnika</w:t>
      </w:r>
      <w:proofErr w:type="spellEnd"/>
      <w:r>
        <w:rPr>
          <w:rFonts w:cs="Arial"/>
          <w:sz w:val="22"/>
          <w:szCs w:val="22"/>
        </w:rPr>
        <w:t>.</w:t>
      </w:r>
    </w:p>
    <w:p w:rsidR="000D78C3" w:rsidRPr="00D80623" w:rsidRDefault="000D78C3" w:rsidP="000D78C3">
      <w:pPr>
        <w:jc w:val="both"/>
        <w:rPr>
          <w:rFonts w:cs="Arial"/>
          <w:sz w:val="22"/>
          <w:szCs w:val="22"/>
          <w:u w:val="single"/>
        </w:rPr>
      </w:pPr>
    </w:p>
    <w:p w:rsidR="000D78C3" w:rsidRPr="00D8062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Tehniški muzej Slovenije v Bistri pri Vrhniki</w:t>
      </w:r>
      <w:r>
        <w:rPr>
          <w:rFonts w:ascii="Arial" w:hAnsi="Arial" w:cs="Arial"/>
          <w:sz w:val="22"/>
          <w:szCs w:val="22"/>
        </w:rPr>
        <w:t>:</w:t>
      </w:r>
      <w:r w:rsidRPr="00D80623">
        <w:rPr>
          <w:rFonts w:ascii="Arial" w:hAnsi="Arial" w:cs="Arial"/>
          <w:sz w:val="22"/>
          <w:szCs w:val="22"/>
        </w:rPr>
        <w:t xml:space="preserve"> </w:t>
      </w:r>
    </w:p>
    <w:p w:rsidR="000D78C3" w:rsidRDefault="000D78C3" w:rsidP="000D78C3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  <w:u w:val="single"/>
        </w:rPr>
        <w:t>V soboto, 26. 11., bo ob 9.30</w:t>
      </w:r>
      <w:r w:rsidRPr="00D80623">
        <w:rPr>
          <w:rFonts w:ascii="Arial" w:hAnsi="Arial" w:cs="Arial"/>
          <w:sz w:val="22"/>
          <w:szCs w:val="22"/>
        </w:rPr>
        <w:t xml:space="preserve"> tečaj peke kruha v krušni peči</w:t>
      </w:r>
      <w:r>
        <w:rPr>
          <w:rFonts w:ascii="Arial" w:hAnsi="Arial" w:cs="Arial"/>
          <w:sz w:val="22"/>
          <w:szCs w:val="22"/>
        </w:rPr>
        <w:t xml:space="preserve"> (dogodek za širšo javnost)</w:t>
      </w:r>
      <w:r w:rsidRPr="00D80623">
        <w:rPr>
          <w:rFonts w:ascii="Arial" w:hAnsi="Arial" w:cs="Arial"/>
          <w:sz w:val="22"/>
          <w:szCs w:val="22"/>
        </w:rPr>
        <w:t xml:space="preserve">. Mentorica bo udeležence tečaja vodila skozi celoten postopek starega načina peke kruha, od </w:t>
      </w:r>
      <w:proofErr w:type="spellStart"/>
      <w:r w:rsidRPr="00D80623">
        <w:rPr>
          <w:rFonts w:ascii="Arial" w:hAnsi="Arial" w:cs="Arial"/>
          <w:sz w:val="22"/>
          <w:szCs w:val="22"/>
        </w:rPr>
        <w:t>mesenja</w:t>
      </w:r>
      <w:proofErr w:type="spellEnd"/>
      <w:r w:rsidRPr="00D80623">
        <w:rPr>
          <w:rFonts w:ascii="Arial" w:hAnsi="Arial" w:cs="Arial"/>
          <w:sz w:val="22"/>
          <w:szCs w:val="22"/>
        </w:rPr>
        <w:t xml:space="preserve"> testa do peke kruha v krušni peči. </w:t>
      </w:r>
      <w:r>
        <w:rPr>
          <w:rFonts w:ascii="Arial" w:hAnsi="Arial" w:cs="Arial"/>
          <w:sz w:val="22"/>
          <w:szCs w:val="22"/>
        </w:rPr>
        <w:t>Prijave in informacije:</w:t>
      </w:r>
      <w:r w:rsidRPr="00D80623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45633D">
          <w:rPr>
            <w:rStyle w:val="Hiperpovezava"/>
            <w:rFonts w:ascii="Arial" w:hAnsi="Arial" w:cs="Arial"/>
            <w:sz w:val="22"/>
            <w:szCs w:val="22"/>
          </w:rPr>
          <w:t>programi@tms.si</w:t>
        </w:r>
      </w:hyperlink>
      <w:r w:rsidRPr="00D80623">
        <w:rPr>
          <w:rFonts w:ascii="Arial" w:hAnsi="Arial" w:cs="Arial"/>
          <w:sz w:val="22"/>
          <w:szCs w:val="22"/>
        </w:rPr>
        <w:t xml:space="preserve"> ali 01 750 66 72.</w:t>
      </w:r>
    </w:p>
    <w:p w:rsidR="0045633D" w:rsidRPr="00D80623" w:rsidRDefault="0045633D" w:rsidP="0045633D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</w:p>
    <w:p w:rsidR="000D78C3" w:rsidRDefault="000D78C3" w:rsidP="000D78C3">
      <w:pPr>
        <w:pStyle w:val="Odstavekseznama"/>
        <w:numPr>
          <w:ilvl w:val="1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5452D2">
        <w:rPr>
          <w:rFonts w:ascii="Arial" w:hAnsi="Arial" w:cs="Arial"/>
          <w:sz w:val="22"/>
          <w:szCs w:val="22"/>
          <w:u w:val="single"/>
        </w:rPr>
        <w:t>V nedeljo, 27. 11., bo med 13. in 18. uro</w:t>
      </w:r>
      <w:r w:rsidRPr="005452D2">
        <w:rPr>
          <w:rFonts w:ascii="Arial" w:hAnsi="Arial" w:cs="Arial"/>
          <w:sz w:val="22"/>
          <w:szCs w:val="22"/>
        </w:rPr>
        <w:t xml:space="preserve"> potekal prikaz peke kruha v krušni peči s pokušino spečenega kruha</w:t>
      </w:r>
      <w:r>
        <w:rPr>
          <w:rFonts w:ascii="Arial" w:hAnsi="Arial" w:cs="Arial"/>
          <w:sz w:val="22"/>
          <w:szCs w:val="22"/>
        </w:rPr>
        <w:t xml:space="preserve"> (dogodek za širšo javnost)</w:t>
      </w:r>
      <w:r w:rsidRPr="005452D2">
        <w:rPr>
          <w:rFonts w:ascii="Arial" w:hAnsi="Arial" w:cs="Arial"/>
          <w:sz w:val="22"/>
          <w:szCs w:val="22"/>
        </w:rPr>
        <w:t xml:space="preserve">. </w:t>
      </w:r>
    </w:p>
    <w:p w:rsidR="0045633D" w:rsidRPr="0045633D" w:rsidRDefault="0045633D" w:rsidP="0045633D">
      <w:pPr>
        <w:jc w:val="both"/>
        <w:rPr>
          <w:rFonts w:cs="Arial"/>
          <w:sz w:val="22"/>
          <w:szCs w:val="22"/>
        </w:rPr>
      </w:pPr>
    </w:p>
    <w:p w:rsidR="000D78C3" w:rsidRPr="005452D2" w:rsidRDefault="000D78C3" w:rsidP="000D78C3">
      <w:pPr>
        <w:pStyle w:val="Odstavekseznama"/>
        <w:numPr>
          <w:ilvl w:val="1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5452D2">
        <w:rPr>
          <w:rFonts w:ascii="Arial" w:hAnsi="Arial" w:cs="Arial"/>
          <w:sz w:val="22"/>
          <w:szCs w:val="22"/>
          <w:u w:val="single"/>
        </w:rPr>
        <w:t xml:space="preserve">Tekom celega leta za najavljene predšolske otroke in učence od 1. do 5. razreda </w:t>
      </w:r>
      <w:r w:rsidRPr="005452D2">
        <w:rPr>
          <w:rFonts w:ascii="Arial" w:hAnsi="Arial" w:cs="Arial"/>
          <w:sz w:val="22"/>
          <w:szCs w:val="22"/>
        </w:rPr>
        <w:t>organizira</w:t>
      </w:r>
      <w:r w:rsidR="008B088B">
        <w:rPr>
          <w:rFonts w:ascii="Arial" w:hAnsi="Arial" w:cs="Arial"/>
          <w:sz w:val="22"/>
          <w:szCs w:val="22"/>
        </w:rPr>
        <w:t>j</w:t>
      </w:r>
      <w:r w:rsidRPr="005452D2">
        <w:rPr>
          <w:rFonts w:ascii="Arial" w:hAnsi="Arial" w:cs="Arial"/>
          <w:sz w:val="22"/>
          <w:szCs w:val="22"/>
        </w:rPr>
        <w:t xml:space="preserve">o polurno delavnico oblikovanja krušnega testa. Na delavnici se otroci seznanijo s staro obrtjo in osnovnimi sestavinami, potrebnimi za peko. Prijave in informacije: </w:t>
      </w:r>
      <w:hyperlink r:id="rId12" w:history="1">
        <w:r w:rsidRPr="0045633D">
          <w:rPr>
            <w:rStyle w:val="Hiperpovezava"/>
            <w:rFonts w:ascii="Arial" w:hAnsi="Arial" w:cs="Arial"/>
            <w:sz w:val="22"/>
            <w:szCs w:val="22"/>
          </w:rPr>
          <w:t>programi@tms.si</w:t>
        </w:r>
      </w:hyperlink>
      <w:r w:rsidRPr="005452D2">
        <w:rPr>
          <w:rFonts w:ascii="Arial" w:hAnsi="Arial" w:cs="Arial"/>
          <w:sz w:val="22"/>
          <w:szCs w:val="22"/>
        </w:rPr>
        <w:t xml:space="preserve"> ali 01 750 66 72.</w:t>
      </w:r>
    </w:p>
    <w:p w:rsidR="000D78C3" w:rsidRPr="00D80623" w:rsidRDefault="000D78C3" w:rsidP="000D78C3">
      <w:pPr>
        <w:pStyle w:val="Odstavekseznama"/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D78C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Mestni muzej Krško</w:t>
      </w:r>
      <w:r>
        <w:rPr>
          <w:rFonts w:ascii="Arial" w:hAnsi="Arial" w:cs="Arial"/>
          <w:sz w:val="22"/>
          <w:szCs w:val="22"/>
        </w:rPr>
        <w:t xml:space="preserve"> (stalni pedagoški program):</w:t>
      </w:r>
    </w:p>
    <w:p w:rsidR="000D78C3" w:rsidRPr="00D80623" w:rsidRDefault="000D78C3" w:rsidP="000D78C3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623">
        <w:rPr>
          <w:rFonts w:ascii="Arial" w:hAnsi="Arial" w:cs="Arial"/>
          <w:sz w:val="22"/>
          <w:szCs w:val="22"/>
        </w:rPr>
        <w:t>V Sobi medičarstva</w:t>
      </w:r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lectarstva</w:t>
      </w:r>
      <w:proofErr w:type="spellEnd"/>
      <w:r>
        <w:rPr>
          <w:rFonts w:ascii="Arial" w:hAnsi="Arial" w:cs="Arial"/>
          <w:sz w:val="22"/>
          <w:szCs w:val="22"/>
        </w:rPr>
        <w:t>, ki je rezultat p</w:t>
      </w:r>
      <w:r w:rsidRPr="00D80623">
        <w:rPr>
          <w:rFonts w:ascii="Arial" w:hAnsi="Arial" w:cs="Arial"/>
          <w:sz w:val="22"/>
          <w:szCs w:val="22"/>
        </w:rPr>
        <w:t xml:space="preserve">rojekta </w:t>
      </w:r>
      <w:r w:rsidRPr="0045633D">
        <w:rPr>
          <w:rFonts w:ascii="Arial" w:hAnsi="Arial" w:cs="Arial"/>
          <w:i/>
          <w:sz w:val="22"/>
          <w:szCs w:val="22"/>
        </w:rPr>
        <w:t xml:space="preserve">Pot medičarstva in </w:t>
      </w:r>
      <w:proofErr w:type="spellStart"/>
      <w:r w:rsidRPr="0045633D">
        <w:rPr>
          <w:rFonts w:ascii="Arial" w:hAnsi="Arial" w:cs="Arial"/>
          <w:i/>
          <w:sz w:val="22"/>
          <w:szCs w:val="22"/>
        </w:rPr>
        <w:t>lectarstva</w:t>
      </w:r>
      <w:proofErr w:type="spellEnd"/>
      <w:r w:rsidRPr="0045633D">
        <w:rPr>
          <w:rFonts w:ascii="Arial" w:hAnsi="Arial" w:cs="Arial"/>
          <w:i/>
          <w:sz w:val="22"/>
          <w:szCs w:val="22"/>
        </w:rPr>
        <w:t xml:space="preserve"> med Krškim in Zagrebom</w:t>
      </w:r>
      <w:r w:rsidRPr="00D80623">
        <w:rPr>
          <w:rFonts w:ascii="Arial" w:hAnsi="Arial" w:cs="Arial"/>
          <w:sz w:val="22"/>
          <w:szCs w:val="22"/>
        </w:rPr>
        <w:t>, udeleženci raziskujejo muzejsko vitrino »čebelnjak«. Otroci višjih razredov si ogledajo dokumentarni film o dediščini obrti.</w:t>
      </w:r>
    </w:p>
    <w:p w:rsidR="000D78C3" w:rsidRDefault="000D78C3" w:rsidP="000D78C3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Več: </w:t>
      </w:r>
      <w:hyperlink r:id="rId13" w:history="1">
        <w:r w:rsidR="0045633D" w:rsidRPr="00E2031A">
          <w:rPr>
            <w:rStyle w:val="Hiperpovezava"/>
            <w:rFonts w:ascii="Arial" w:hAnsi="Arial" w:cs="Arial"/>
            <w:sz w:val="22"/>
            <w:szCs w:val="22"/>
          </w:rPr>
          <w:t>http://www.mestnimuzejkrsko.si/pedagoske-dejavnosti</w:t>
        </w:r>
      </w:hyperlink>
    </w:p>
    <w:p w:rsidR="0045633D" w:rsidRDefault="0045633D" w:rsidP="000D78C3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</w:p>
    <w:p w:rsidR="000D78C3" w:rsidRDefault="000D78C3" w:rsidP="000D78C3">
      <w:pPr>
        <w:jc w:val="both"/>
        <w:rPr>
          <w:rFonts w:cs="Arial"/>
          <w:sz w:val="22"/>
          <w:szCs w:val="22"/>
        </w:rPr>
      </w:pPr>
    </w:p>
    <w:p w:rsidR="000D78C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Pedagoški program na gradu </w:t>
      </w:r>
      <w:proofErr w:type="spellStart"/>
      <w:r>
        <w:rPr>
          <w:rFonts w:ascii="Arial" w:hAnsi="Arial" w:cs="Arial"/>
          <w:sz w:val="22"/>
          <w:szCs w:val="22"/>
        </w:rPr>
        <w:t>Rajhenburg</w:t>
      </w:r>
      <w:proofErr w:type="spellEnd"/>
      <w:r>
        <w:rPr>
          <w:rFonts w:ascii="Arial" w:hAnsi="Arial" w:cs="Arial"/>
          <w:sz w:val="22"/>
          <w:szCs w:val="22"/>
        </w:rPr>
        <w:t xml:space="preserve"> (stalni pedagoški program):</w:t>
      </w:r>
    </w:p>
    <w:p w:rsidR="000D78C3" w:rsidRPr="00A94E2B" w:rsidRDefault="000D78C3" w:rsidP="000D78C3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Zeliščni kruhek: </w:t>
      </w:r>
      <w:r w:rsidRPr="00A94E2B">
        <w:rPr>
          <w:rFonts w:ascii="Arial" w:hAnsi="Arial" w:cs="Arial"/>
          <w:sz w:val="22"/>
          <w:szCs w:val="22"/>
        </w:rPr>
        <w:t xml:space="preserve">Udeleženci delavnice se sprehodijo po grajskem zeliščnem vrtu, rezultatu projekta Zelišča Posavja. S </w:t>
      </w:r>
      <w:proofErr w:type="spellStart"/>
      <w:r w:rsidRPr="00A94E2B">
        <w:rPr>
          <w:rFonts w:ascii="Arial" w:hAnsi="Arial" w:cs="Arial"/>
          <w:sz w:val="22"/>
          <w:szCs w:val="22"/>
        </w:rPr>
        <w:t>čimveč</w:t>
      </w:r>
      <w:proofErr w:type="spellEnd"/>
      <w:r w:rsidRPr="00A94E2B">
        <w:rPr>
          <w:rFonts w:ascii="Arial" w:hAnsi="Arial" w:cs="Arial"/>
          <w:sz w:val="22"/>
          <w:szCs w:val="22"/>
        </w:rPr>
        <w:t xml:space="preserve"> čutili spoznajo različna zelišča ter v grajskih prostorih umesijo in spečejo svoj zeliščni kruhek.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78C3" w:rsidRPr="0019138A" w:rsidRDefault="000D78C3" w:rsidP="000D78C3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Več:</w:t>
      </w:r>
      <w:r w:rsidRPr="0045633D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45633D">
          <w:rPr>
            <w:rStyle w:val="Hiperpovezava"/>
            <w:rFonts w:ascii="Arial" w:hAnsi="Arial" w:cs="Arial"/>
            <w:sz w:val="22"/>
            <w:szCs w:val="22"/>
          </w:rPr>
          <w:t>http://www.gradrajhenburg.si/pedagoske-delavnice</w:t>
        </w:r>
      </w:hyperlink>
    </w:p>
    <w:p w:rsidR="000D78C3" w:rsidRPr="00DC3FAC" w:rsidRDefault="000D78C3" w:rsidP="000D78C3">
      <w:pPr>
        <w:jc w:val="both"/>
        <w:rPr>
          <w:rFonts w:cs="Arial"/>
          <w:sz w:val="22"/>
          <w:szCs w:val="22"/>
        </w:rPr>
      </w:pPr>
    </w:p>
    <w:p w:rsidR="000D78C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Loški muzej Škofja Loka (pedagoški programi, vezani na čebelarstvo in zbirko </w:t>
      </w:r>
      <w:r w:rsidRPr="0045633D">
        <w:rPr>
          <w:rFonts w:ascii="Arial" w:hAnsi="Arial" w:cs="Arial"/>
          <w:i/>
          <w:sz w:val="22"/>
          <w:szCs w:val="22"/>
        </w:rPr>
        <w:t>Mali kruhek</w:t>
      </w:r>
      <w:r>
        <w:rPr>
          <w:rFonts w:ascii="Arial" w:hAnsi="Arial" w:cs="Arial"/>
          <w:sz w:val="22"/>
          <w:szCs w:val="22"/>
        </w:rPr>
        <w:t>):</w:t>
      </w:r>
    </w:p>
    <w:p w:rsidR="0045633D" w:rsidRPr="0045633D" w:rsidRDefault="000D78C3" w:rsidP="000D78C3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3FAC">
        <w:rPr>
          <w:rFonts w:ascii="Arial" w:hAnsi="Arial" w:cs="Arial"/>
          <w:sz w:val="22"/>
          <w:szCs w:val="22"/>
          <w:u w:val="single"/>
        </w:rPr>
        <w:t xml:space="preserve">Muzejska delavnica </w:t>
      </w:r>
      <w:r w:rsidRPr="00DC3FAC">
        <w:rPr>
          <w:rFonts w:ascii="Arial" w:hAnsi="Arial" w:cs="Arial"/>
          <w:i/>
          <w:sz w:val="22"/>
          <w:szCs w:val="22"/>
          <w:u w:val="single"/>
        </w:rPr>
        <w:t>Peka medenega peciva »loški« oz. »dražgoški kruhek«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0D78C3" w:rsidRDefault="000D78C3" w:rsidP="0045633D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  <w:r w:rsidRPr="00DC3FAC">
        <w:rPr>
          <w:rFonts w:ascii="Arial" w:hAnsi="Arial" w:cs="Arial"/>
          <w:sz w:val="22"/>
          <w:szCs w:val="22"/>
        </w:rPr>
        <w:t xml:space="preserve">Najprej si otroci v muzeju ogledajo zbirko o malem kruhku, nato pa s pomočjo mojstrice oblikujejo medeno pecivo </w:t>
      </w:r>
      <w:r>
        <w:rPr>
          <w:rFonts w:ascii="Arial" w:hAnsi="Arial" w:cs="Arial"/>
          <w:sz w:val="22"/>
          <w:szCs w:val="22"/>
        </w:rPr>
        <w:t>–</w:t>
      </w:r>
      <w:r w:rsidRPr="00DC3FAC">
        <w:rPr>
          <w:rFonts w:ascii="Arial" w:hAnsi="Arial" w:cs="Arial"/>
          <w:sz w:val="22"/>
          <w:szCs w:val="22"/>
        </w:rPr>
        <w:t xml:space="preserve"> škofjeloški kruhek. </w:t>
      </w:r>
      <w:r w:rsidR="0045633D">
        <w:rPr>
          <w:rFonts w:ascii="Arial" w:hAnsi="Arial" w:cs="Arial"/>
          <w:sz w:val="22"/>
          <w:szCs w:val="22"/>
        </w:rPr>
        <w:t>I</w:t>
      </w:r>
      <w:r w:rsidRPr="00DC3FAC">
        <w:rPr>
          <w:rFonts w:ascii="Arial" w:hAnsi="Arial" w:cs="Arial"/>
          <w:sz w:val="22"/>
          <w:szCs w:val="22"/>
        </w:rPr>
        <w:t xml:space="preserve">zvedo, da so iz medu gospodinje </w:t>
      </w:r>
      <w:r>
        <w:rPr>
          <w:rFonts w:ascii="Arial" w:hAnsi="Arial" w:cs="Arial"/>
          <w:sz w:val="22"/>
          <w:szCs w:val="22"/>
        </w:rPr>
        <w:t>pripravljale posebno pecivo, imenovano</w:t>
      </w:r>
      <w:r w:rsidRPr="00DC3FAC">
        <w:rPr>
          <w:rFonts w:ascii="Arial" w:hAnsi="Arial" w:cs="Arial"/>
          <w:sz w:val="22"/>
          <w:szCs w:val="22"/>
        </w:rPr>
        <w:t xml:space="preserve"> mali (loški, dražgoški) kruhek, ki je bil namenjen obdarovanju najbližjih, tako otrok kot odraslih. </w:t>
      </w:r>
    </w:p>
    <w:p w:rsidR="000D78C3" w:rsidRDefault="000D78C3" w:rsidP="000D78C3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</w:p>
    <w:p w:rsidR="000D78C3" w:rsidRPr="00304026" w:rsidRDefault="000D78C3" w:rsidP="000D78C3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304026">
        <w:rPr>
          <w:rFonts w:ascii="Arial" w:hAnsi="Arial" w:cs="Arial"/>
          <w:sz w:val="22"/>
          <w:szCs w:val="22"/>
          <w:u w:val="single"/>
        </w:rPr>
        <w:t xml:space="preserve">Muzejska učna ura </w:t>
      </w:r>
      <w:r w:rsidRPr="00304026">
        <w:rPr>
          <w:rFonts w:ascii="Arial" w:hAnsi="Arial" w:cs="Arial"/>
          <w:i/>
          <w:sz w:val="22"/>
          <w:szCs w:val="22"/>
          <w:u w:val="single"/>
        </w:rPr>
        <w:t>Čebelarstvo na Loškem</w:t>
      </w:r>
    </w:p>
    <w:p w:rsidR="000D78C3" w:rsidRPr="00304026" w:rsidRDefault="000D78C3" w:rsidP="000D78C3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  <w:r w:rsidRPr="00304026">
        <w:rPr>
          <w:rFonts w:ascii="Arial" w:hAnsi="Arial" w:cs="Arial"/>
          <w:sz w:val="22"/>
          <w:szCs w:val="22"/>
        </w:rPr>
        <w:t xml:space="preserve">Mladi obiskovalci bodo spoznali pomen gojenja čebel za preživetje človeka. Kot je razvidno iz darilne listine nemškega cesarja Henrika II. freisinškemu škofu </w:t>
      </w:r>
      <w:proofErr w:type="spellStart"/>
      <w:r w:rsidRPr="00304026">
        <w:rPr>
          <w:rFonts w:ascii="Arial" w:hAnsi="Arial" w:cs="Arial"/>
          <w:sz w:val="22"/>
          <w:szCs w:val="22"/>
        </w:rPr>
        <w:t>Goteskalku</w:t>
      </w:r>
      <w:proofErr w:type="spellEnd"/>
      <w:r w:rsidRPr="00304026">
        <w:rPr>
          <w:rFonts w:ascii="Arial" w:hAnsi="Arial" w:cs="Arial"/>
          <w:sz w:val="22"/>
          <w:szCs w:val="22"/>
        </w:rPr>
        <w:t xml:space="preserve"> iz leta 1002, so se naši predniki s Sorškega polja, z območja Bitenj, Stražišča in Besnice že pred več kot 1000 leti ukvarjali s čebelarjenjem, saj se tam posebej omenjajo »prihodki od čebelje paše«. </w:t>
      </w:r>
    </w:p>
    <w:p w:rsidR="000D78C3" w:rsidRPr="00304026" w:rsidRDefault="000D78C3" w:rsidP="000D78C3">
      <w:pPr>
        <w:jc w:val="both"/>
        <w:rPr>
          <w:rFonts w:cs="Arial"/>
          <w:sz w:val="22"/>
          <w:szCs w:val="22"/>
          <w:u w:val="single"/>
        </w:rPr>
      </w:pPr>
    </w:p>
    <w:p w:rsidR="000D78C3" w:rsidRPr="00304026" w:rsidRDefault="000D78C3" w:rsidP="000D78C3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304026">
        <w:rPr>
          <w:rFonts w:ascii="Arial" w:hAnsi="Arial" w:cs="Arial"/>
          <w:sz w:val="22"/>
          <w:szCs w:val="22"/>
          <w:u w:val="single"/>
        </w:rPr>
        <w:t xml:space="preserve">Muzejska delavnica </w:t>
      </w:r>
      <w:r w:rsidRPr="00304026">
        <w:rPr>
          <w:rFonts w:ascii="Arial" w:hAnsi="Arial" w:cs="Arial"/>
          <w:i/>
          <w:sz w:val="22"/>
          <w:szCs w:val="22"/>
          <w:u w:val="single"/>
        </w:rPr>
        <w:t>Poslikajmo panjske končnice</w:t>
      </w:r>
    </w:p>
    <w:p w:rsidR="000D78C3" w:rsidRPr="005452D2" w:rsidRDefault="000D78C3" w:rsidP="000D78C3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  <w:r w:rsidRPr="00304026">
        <w:rPr>
          <w:rFonts w:ascii="Arial" w:hAnsi="Arial" w:cs="Arial"/>
          <w:sz w:val="22"/>
          <w:szCs w:val="22"/>
        </w:rPr>
        <w:t xml:space="preserve">Otroci bodo spoznali poslikane panjske končnice: čemu služijo, kako in iz česa so izdelane, da so jih </w:t>
      </w:r>
      <w:r>
        <w:rPr>
          <w:rFonts w:ascii="Arial" w:hAnsi="Arial" w:cs="Arial"/>
          <w:sz w:val="22"/>
          <w:szCs w:val="22"/>
        </w:rPr>
        <w:t>za</w:t>
      </w:r>
      <w:r w:rsidRPr="00304026">
        <w:rPr>
          <w:rFonts w:ascii="Arial" w:hAnsi="Arial" w:cs="Arial"/>
          <w:sz w:val="22"/>
          <w:szCs w:val="22"/>
        </w:rPr>
        <w:t xml:space="preserve">čeli poslikavati že v 18. </w:t>
      </w:r>
      <w:r>
        <w:rPr>
          <w:rFonts w:ascii="Arial" w:hAnsi="Arial" w:cs="Arial"/>
          <w:sz w:val="22"/>
          <w:szCs w:val="22"/>
        </w:rPr>
        <w:t>s</w:t>
      </w:r>
      <w:r w:rsidRPr="0030402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oletju, da</w:t>
      </w:r>
      <w:r w:rsidRPr="00304026">
        <w:rPr>
          <w:rFonts w:ascii="Arial" w:hAnsi="Arial" w:cs="Arial"/>
          <w:sz w:val="22"/>
          <w:szCs w:val="22"/>
        </w:rPr>
        <w:t xml:space="preserve"> so izjema v evropski ljudski umetnosti, saj jih poznamo le na ožjem območju Koroške, Štajerske in Kranjske. </w:t>
      </w:r>
      <w:r w:rsidRPr="005452D2">
        <w:rPr>
          <w:rFonts w:ascii="Arial" w:hAnsi="Arial" w:cs="Arial"/>
          <w:sz w:val="22"/>
          <w:szCs w:val="22"/>
        </w:rPr>
        <w:t xml:space="preserve">Nato bodo v muzejski delavnici po predlogi narisali in pobarvali različne motive panjskih končnic iz muzejskih zbirk. </w:t>
      </w:r>
    </w:p>
    <w:p w:rsidR="000D78C3" w:rsidRPr="00304026" w:rsidRDefault="000D78C3" w:rsidP="000D78C3">
      <w:pPr>
        <w:jc w:val="both"/>
        <w:rPr>
          <w:rFonts w:cs="Arial"/>
          <w:sz w:val="22"/>
          <w:szCs w:val="22"/>
        </w:rPr>
      </w:pPr>
    </w:p>
    <w:p w:rsidR="000D78C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2C3C">
        <w:rPr>
          <w:rFonts w:ascii="Arial" w:hAnsi="Arial" w:cs="Arial"/>
          <w:sz w:val="22"/>
          <w:szCs w:val="22"/>
        </w:rPr>
        <w:t>Zavod Ustvarjalna Pisarna Sodelujem</w:t>
      </w:r>
      <w:r>
        <w:rPr>
          <w:rFonts w:ascii="Arial" w:hAnsi="Arial" w:cs="Arial"/>
          <w:sz w:val="22"/>
          <w:szCs w:val="22"/>
        </w:rPr>
        <w:t>:</w:t>
      </w:r>
    </w:p>
    <w:p w:rsidR="008F0AD0" w:rsidRDefault="000D78C3" w:rsidP="000D78C3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2C3C">
        <w:rPr>
          <w:rFonts w:ascii="Arial" w:hAnsi="Arial" w:cs="Arial"/>
          <w:sz w:val="22"/>
          <w:szCs w:val="22"/>
        </w:rPr>
        <w:t xml:space="preserve">Za ozaveščanje o pomembnosti rednega in zdravega prehranjevanja so pripravili delavnico </w:t>
      </w:r>
      <w:r w:rsidRPr="0019138A">
        <w:rPr>
          <w:rFonts w:ascii="Arial" w:hAnsi="Arial" w:cs="Arial"/>
          <w:i/>
          <w:sz w:val="22"/>
          <w:szCs w:val="22"/>
        </w:rPr>
        <w:t>Medtem ko zajtrkujem, raziskujem</w:t>
      </w:r>
      <w:r>
        <w:rPr>
          <w:rFonts w:ascii="Arial" w:hAnsi="Arial" w:cs="Arial"/>
          <w:sz w:val="22"/>
          <w:szCs w:val="22"/>
        </w:rPr>
        <w:t>. Z</w:t>
      </w:r>
      <w:r w:rsidRPr="001A2C3C">
        <w:rPr>
          <w:rFonts w:ascii="Arial" w:hAnsi="Arial" w:cs="Arial"/>
          <w:sz w:val="22"/>
          <w:szCs w:val="22"/>
        </w:rPr>
        <w:t>ahtevnost delavnice je prilagojena starostni skupini otrok.</w:t>
      </w:r>
      <w:r>
        <w:rPr>
          <w:rFonts w:ascii="Arial" w:hAnsi="Arial" w:cs="Arial"/>
          <w:sz w:val="22"/>
          <w:szCs w:val="22"/>
        </w:rPr>
        <w:t xml:space="preserve"> </w:t>
      </w:r>
      <w:r w:rsidRPr="001A2C3C">
        <w:rPr>
          <w:rFonts w:ascii="Arial" w:hAnsi="Arial" w:cs="Arial"/>
          <w:sz w:val="22"/>
          <w:szCs w:val="22"/>
        </w:rPr>
        <w:t>Primerna je tudi za gibalno ovirane ter slepe in slabovidne.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78C3" w:rsidRPr="008F0AD0" w:rsidRDefault="000D78C3" w:rsidP="008F0AD0">
      <w:pPr>
        <w:pStyle w:val="Odstavekseznama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Več:</w:t>
      </w:r>
      <w:r w:rsidR="008F0AD0">
        <w:rPr>
          <w:rFonts w:ascii="Arial" w:hAnsi="Arial" w:cs="Arial"/>
          <w:sz w:val="22"/>
          <w:szCs w:val="22"/>
        </w:rPr>
        <w:t xml:space="preserve"> </w:t>
      </w:r>
      <w:r w:rsidRPr="008F0AD0">
        <w:rPr>
          <w:rFonts w:ascii="Arial" w:hAnsi="Arial" w:cs="Arial"/>
          <w:sz w:val="22"/>
          <w:szCs w:val="22"/>
        </w:rPr>
        <w:t>http://www.so-delujem.com/ponudba/program-delavnic-in-spremljevalnih-programov-2016-700</w:t>
      </w:r>
    </w:p>
    <w:p w:rsidR="000D78C3" w:rsidRDefault="000D78C3" w:rsidP="000D78C3">
      <w:pPr>
        <w:jc w:val="both"/>
        <w:rPr>
          <w:rFonts w:cs="Arial"/>
          <w:sz w:val="22"/>
          <w:szCs w:val="22"/>
        </w:rPr>
      </w:pPr>
    </w:p>
    <w:p w:rsidR="000D78C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Knjižnica Antona Tomaža Linharta Radovljica:</w:t>
      </w:r>
    </w:p>
    <w:p w:rsidR="000D78C3" w:rsidRDefault="000D78C3" w:rsidP="000D78C3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Novembra bodo v knjižnici izvedli delavnico in pravljično uro </w:t>
      </w:r>
      <w:r w:rsidRPr="00223432">
        <w:rPr>
          <w:rFonts w:ascii="Arial" w:hAnsi="Arial" w:cs="Arial"/>
          <w:i/>
          <w:sz w:val="22"/>
          <w:szCs w:val="22"/>
        </w:rPr>
        <w:t>Zdravilno jabolko</w:t>
      </w:r>
      <w:r>
        <w:rPr>
          <w:rFonts w:ascii="Arial" w:hAnsi="Arial" w:cs="Arial"/>
          <w:sz w:val="22"/>
          <w:szCs w:val="22"/>
        </w:rPr>
        <w:t>.</w:t>
      </w:r>
    </w:p>
    <w:p w:rsidR="000D78C3" w:rsidRPr="00223432" w:rsidRDefault="000D78C3" w:rsidP="000D78C3">
      <w:pPr>
        <w:jc w:val="both"/>
        <w:rPr>
          <w:rFonts w:cs="Arial"/>
          <w:sz w:val="22"/>
          <w:szCs w:val="22"/>
        </w:rPr>
      </w:pPr>
    </w:p>
    <w:p w:rsidR="000D78C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2C3C">
        <w:rPr>
          <w:rFonts w:ascii="Arial" w:hAnsi="Arial" w:cs="Arial"/>
          <w:sz w:val="22"/>
          <w:szCs w:val="22"/>
        </w:rPr>
        <w:t xml:space="preserve">Mestna knjižnica Piran - </w:t>
      </w:r>
      <w:proofErr w:type="spellStart"/>
      <w:r w:rsidRPr="001A2C3C">
        <w:rPr>
          <w:rFonts w:ascii="Arial" w:hAnsi="Arial" w:cs="Arial"/>
          <w:sz w:val="22"/>
          <w:szCs w:val="22"/>
        </w:rPr>
        <w:t>Biblioteca</w:t>
      </w:r>
      <w:proofErr w:type="spellEnd"/>
      <w:r w:rsidRPr="001A2C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C3C">
        <w:rPr>
          <w:rFonts w:ascii="Arial" w:hAnsi="Arial" w:cs="Arial"/>
          <w:sz w:val="22"/>
          <w:szCs w:val="22"/>
        </w:rPr>
        <w:t>civica</w:t>
      </w:r>
      <w:proofErr w:type="spellEnd"/>
      <w:r w:rsidRPr="001A2C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C3C">
        <w:rPr>
          <w:rFonts w:ascii="Arial" w:hAnsi="Arial" w:cs="Arial"/>
          <w:sz w:val="22"/>
          <w:szCs w:val="22"/>
        </w:rPr>
        <w:t>Pirano</w:t>
      </w:r>
      <w:proofErr w:type="spellEnd"/>
      <w:r w:rsidRPr="001A2C3C">
        <w:rPr>
          <w:rFonts w:ascii="Arial" w:hAnsi="Arial" w:cs="Arial"/>
          <w:sz w:val="22"/>
          <w:szCs w:val="22"/>
        </w:rPr>
        <w:t xml:space="preserve"> (enota Lucija)</w:t>
      </w:r>
      <w:r>
        <w:rPr>
          <w:rFonts w:ascii="Arial" w:hAnsi="Arial" w:cs="Arial"/>
          <w:sz w:val="22"/>
          <w:szCs w:val="22"/>
        </w:rPr>
        <w:t>:</w:t>
      </w:r>
    </w:p>
    <w:p w:rsidR="000D78C3" w:rsidRDefault="000D78C3" w:rsidP="000D78C3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2C3C">
        <w:rPr>
          <w:rFonts w:ascii="Arial" w:hAnsi="Arial" w:cs="Arial"/>
          <w:sz w:val="22"/>
          <w:szCs w:val="22"/>
        </w:rPr>
        <w:t xml:space="preserve">V enoti Lucija bo </w:t>
      </w:r>
      <w:r>
        <w:rPr>
          <w:rFonts w:ascii="Arial" w:hAnsi="Arial" w:cs="Arial"/>
          <w:sz w:val="22"/>
          <w:szCs w:val="22"/>
        </w:rPr>
        <w:t xml:space="preserve">novembra </w:t>
      </w:r>
      <w:r w:rsidRPr="001A2C3C">
        <w:rPr>
          <w:rFonts w:ascii="Arial" w:hAnsi="Arial" w:cs="Arial"/>
          <w:sz w:val="22"/>
          <w:szCs w:val="22"/>
        </w:rPr>
        <w:t>na ogled razstava knjig na temo zdrave prehrane s poudarkom na slovenski hrani.</w:t>
      </w:r>
    </w:p>
    <w:p w:rsidR="000D78C3" w:rsidRDefault="000D78C3" w:rsidP="000D78C3">
      <w:pPr>
        <w:jc w:val="both"/>
        <w:rPr>
          <w:rFonts w:cs="Arial"/>
          <w:sz w:val="22"/>
          <w:szCs w:val="22"/>
        </w:rPr>
      </w:pPr>
    </w:p>
    <w:p w:rsidR="000D78C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Knjižnica Šentjur:</w:t>
      </w:r>
    </w:p>
    <w:p w:rsidR="000D78C3" w:rsidRPr="005004EC" w:rsidRDefault="000D78C3" w:rsidP="000D78C3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petek, 18. 11., bo knjižničarka obiskala vrtec Dobje, kjer bo izvedla pravljično uro </w:t>
      </w:r>
      <w:r w:rsidRPr="005004EC">
        <w:rPr>
          <w:rFonts w:ascii="Arial" w:hAnsi="Arial" w:cs="Arial"/>
          <w:i/>
          <w:sz w:val="22"/>
          <w:szCs w:val="22"/>
        </w:rPr>
        <w:t>Pravljica za zajtrk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0D78C3" w:rsidRDefault="000D78C3" w:rsidP="000D78C3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</w:p>
    <w:p w:rsidR="000D78C3" w:rsidRDefault="000D78C3" w:rsidP="000D78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Splošna knjižnica Ljutomer:</w:t>
      </w:r>
    </w:p>
    <w:p w:rsidR="000D78C3" w:rsidRPr="00A87A02" w:rsidRDefault="000D78C3" w:rsidP="000D78C3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Pravljična ura in razstava na temo tradicionalnega slovenskega zajtrka.</w:t>
      </w:r>
    </w:p>
    <w:p w:rsidR="000D78C3" w:rsidRPr="00F42F5A" w:rsidRDefault="000D78C3" w:rsidP="000D78C3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</w:p>
    <w:p w:rsidR="0029052D" w:rsidRDefault="0029052D"/>
    <w:sectPr w:rsidR="0029052D" w:rsidSect="00191A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25" w:rsidRDefault="005D7225">
      <w:pPr>
        <w:spacing w:line="240" w:lineRule="auto"/>
      </w:pPr>
      <w:r>
        <w:separator/>
      </w:r>
    </w:p>
  </w:endnote>
  <w:endnote w:type="continuationSeparator" w:id="0">
    <w:p w:rsidR="005D7225" w:rsidRDefault="005D7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40" w:rsidRDefault="005D722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40" w:rsidRDefault="005D722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40" w:rsidRDefault="005D72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25" w:rsidRDefault="005D7225">
      <w:pPr>
        <w:spacing w:line="240" w:lineRule="auto"/>
      </w:pPr>
      <w:r>
        <w:separator/>
      </w:r>
    </w:p>
  </w:footnote>
  <w:footnote w:type="continuationSeparator" w:id="0">
    <w:p w:rsidR="005D7225" w:rsidRDefault="005D72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40" w:rsidRDefault="005D722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5D722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8F0AD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FF3695F" wp14:editId="581E165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3" name="Raven puščični povezoval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3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8F0AD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54BBD42" wp14:editId="15A842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Slika 2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Maistrova ulica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01 369 59 00</w:t>
    </w:r>
  </w:p>
  <w:p w:rsidR="00A770A6" w:rsidRPr="008F3500" w:rsidRDefault="008F0AD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01 369 59 01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8F0AD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gp.mk@gov.si</w:t>
    </w:r>
  </w:p>
  <w:p w:rsidR="00A770A6" w:rsidRPr="008F3500" w:rsidRDefault="008F0AD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www.kultura.gov.si</w:t>
    </w:r>
    <w:proofErr w:type="spellEnd"/>
  </w:p>
  <w:p w:rsidR="002A2B69" w:rsidRPr="008F3500" w:rsidRDefault="005D722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68BA"/>
    <w:multiLevelType w:val="hybridMultilevel"/>
    <w:tmpl w:val="117ACF78"/>
    <w:lvl w:ilvl="0" w:tplc="879AC8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3"/>
    <w:rsid w:val="000D78C3"/>
    <w:rsid w:val="0029052D"/>
    <w:rsid w:val="003A33D4"/>
    <w:rsid w:val="0045633D"/>
    <w:rsid w:val="005D7225"/>
    <w:rsid w:val="008B088B"/>
    <w:rsid w:val="008F0AD0"/>
    <w:rsid w:val="00967454"/>
    <w:rsid w:val="00D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D78C3"/>
    <w:pPr>
      <w:spacing w:line="260" w:lineRule="exac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78C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D78C3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rsid w:val="000D78C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0D78C3"/>
    <w:rPr>
      <w:rFonts w:ascii="Arial" w:hAnsi="Arial"/>
      <w:szCs w:val="24"/>
      <w:lang w:val="en-US" w:eastAsia="en-US"/>
    </w:rPr>
  </w:style>
  <w:style w:type="paragraph" w:customStyle="1" w:styleId="datumtevilka">
    <w:name w:val="datum številka"/>
    <w:basedOn w:val="Navaden"/>
    <w:qFormat/>
    <w:rsid w:val="000D78C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D78C3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0D78C3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0D78C3"/>
    <w:pPr>
      <w:spacing w:line="240" w:lineRule="auto"/>
      <w:ind w:left="720"/>
      <w:contextualSpacing/>
    </w:pPr>
    <w:rPr>
      <w:rFonts w:ascii="Times New Roman" w:hAnsi="Times New Roman"/>
      <w:sz w:val="24"/>
      <w:lang w:val="sl-SI"/>
    </w:rPr>
  </w:style>
  <w:style w:type="character" w:styleId="Hiperpovezava">
    <w:name w:val="Hyperlink"/>
    <w:basedOn w:val="Privzetapisavaodstavka"/>
    <w:rsid w:val="000D78C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rsid w:val="00DB4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B49E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D78C3"/>
    <w:pPr>
      <w:spacing w:line="260" w:lineRule="exac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78C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D78C3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rsid w:val="000D78C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0D78C3"/>
    <w:rPr>
      <w:rFonts w:ascii="Arial" w:hAnsi="Arial"/>
      <w:szCs w:val="24"/>
      <w:lang w:val="en-US" w:eastAsia="en-US"/>
    </w:rPr>
  </w:style>
  <w:style w:type="paragraph" w:customStyle="1" w:styleId="datumtevilka">
    <w:name w:val="datum številka"/>
    <w:basedOn w:val="Navaden"/>
    <w:qFormat/>
    <w:rsid w:val="000D78C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D78C3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0D78C3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0D78C3"/>
    <w:pPr>
      <w:spacing w:line="240" w:lineRule="auto"/>
      <w:ind w:left="720"/>
      <w:contextualSpacing/>
    </w:pPr>
    <w:rPr>
      <w:rFonts w:ascii="Times New Roman" w:hAnsi="Times New Roman"/>
      <w:sz w:val="24"/>
      <w:lang w:val="sl-SI"/>
    </w:rPr>
  </w:style>
  <w:style w:type="character" w:styleId="Hiperpovezava">
    <w:name w:val="Hyperlink"/>
    <w:basedOn w:val="Privzetapisavaodstavka"/>
    <w:rsid w:val="000D78C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rsid w:val="00DB4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B49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nibazar.si" TargetMode="External"/><Relationship Id="rId13" Type="http://schemas.openxmlformats.org/officeDocument/2006/relationships/hyperlink" Target="http://www.mestnimuzejkrsko.si/pedagoske-dejavnosti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ogrami@tms.s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grami@tms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ulturnibazar.s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kulturnibazar.si" TargetMode="External"/><Relationship Id="rId14" Type="http://schemas.openxmlformats.org/officeDocument/2006/relationships/hyperlink" Target="http://www.gradrajhenburg.si/pedagoske-delavnic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Andrej Potocnik</cp:lastModifiedBy>
  <cp:revision>4</cp:revision>
  <cp:lastPrinted>2016-09-28T12:28:00Z</cp:lastPrinted>
  <dcterms:created xsi:type="dcterms:W3CDTF">2016-09-20T12:35:00Z</dcterms:created>
  <dcterms:modified xsi:type="dcterms:W3CDTF">2016-09-28T12:58:00Z</dcterms:modified>
</cp:coreProperties>
</file>